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DBB" w:rsidRPr="00A91F24" w:rsidRDefault="003556CF" w:rsidP="00A91F24">
      <w:pPr>
        <w:jc w:val="right"/>
        <w:rPr>
          <w:rFonts w:asciiTheme="minorEastAsia" w:eastAsiaTheme="minorEastAsia" w:hAnsiTheme="minorEastAsia"/>
        </w:rPr>
      </w:pPr>
      <w:r w:rsidRPr="00A91F24">
        <w:rPr>
          <w:rFonts w:asciiTheme="minorEastAsia" w:eastAsiaTheme="minorEastAsia" w:hAnsiTheme="minorEastAsia" w:hint="eastAsia"/>
        </w:rPr>
        <w:t xml:space="preserve">提出日： 20　</w:t>
      </w:r>
      <w:r w:rsidR="005F1DBB" w:rsidRPr="00A91F24">
        <w:rPr>
          <w:rFonts w:asciiTheme="minorEastAsia" w:eastAsiaTheme="minorEastAsia" w:hAnsiTheme="minorEastAsia" w:hint="eastAsia"/>
        </w:rPr>
        <w:t xml:space="preserve">　</w:t>
      </w:r>
      <w:r w:rsidR="005E7BA5">
        <w:rPr>
          <w:rFonts w:asciiTheme="minorEastAsia" w:eastAsiaTheme="minorEastAsia" w:hAnsiTheme="minorEastAsia" w:hint="eastAsia"/>
        </w:rPr>
        <w:t xml:space="preserve">　</w:t>
      </w:r>
      <w:r w:rsidR="005F1DBB" w:rsidRPr="00A91F24">
        <w:rPr>
          <w:rFonts w:asciiTheme="minorEastAsia" w:eastAsiaTheme="minorEastAsia" w:hAnsiTheme="minorEastAsia" w:hint="eastAsia"/>
        </w:rPr>
        <w:t xml:space="preserve">年　　</w:t>
      </w:r>
      <w:r w:rsidR="00A91F24">
        <w:rPr>
          <w:rFonts w:asciiTheme="minorEastAsia" w:eastAsiaTheme="minorEastAsia" w:hAnsiTheme="minorEastAsia" w:hint="eastAsia"/>
        </w:rPr>
        <w:t xml:space="preserve"> </w:t>
      </w:r>
      <w:r w:rsidR="005F1DBB" w:rsidRPr="00A91F24">
        <w:rPr>
          <w:rFonts w:asciiTheme="minorEastAsia" w:eastAsiaTheme="minorEastAsia" w:hAnsiTheme="minorEastAsia" w:hint="eastAsia"/>
        </w:rPr>
        <w:t xml:space="preserve">月　　</w:t>
      </w:r>
      <w:r w:rsidR="00A91F24">
        <w:rPr>
          <w:rFonts w:asciiTheme="minorEastAsia" w:eastAsiaTheme="minorEastAsia" w:hAnsiTheme="minorEastAsia" w:hint="eastAsia"/>
        </w:rPr>
        <w:t xml:space="preserve"> </w:t>
      </w:r>
      <w:r w:rsidR="005F1DBB" w:rsidRPr="00A91F24">
        <w:rPr>
          <w:rFonts w:asciiTheme="minorEastAsia" w:eastAsiaTheme="minorEastAsia" w:hAnsiTheme="minorEastAsia" w:hint="eastAsia"/>
        </w:rPr>
        <w:t>日</w:t>
      </w:r>
    </w:p>
    <w:p w:rsidR="00A91F24" w:rsidRPr="00A91F24" w:rsidRDefault="00A91F24" w:rsidP="00A91F24">
      <w:pPr>
        <w:rPr>
          <w:rFonts w:ascii="ＭＳ 明朝" w:hAnsi="ＭＳ 明朝"/>
        </w:rPr>
      </w:pPr>
    </w:p>
    <w:p w:rsidR="00A91F24" w:rsidRPr="006336FC" w:rsidRDefault="00A91F24" w:rsidP="00A91F24">
      <w:pPr>
        <w:spacing w:line="200" w:lineRule="exact"/>
      </w:pPr>
    </w:p>
    <w:p w:rsidR="00A91F24" w:rsidRPr="00A91F24" w:rsidRDefault="00A91F24" w:rsidP="00B043F2">
      <w:pPr>
        <w:ind w:firstLineChars="612" w:firstLine="2693"/>
        <w:jc w:val="left"/>
        <w:rPr>
          <w:rFonts w:ascii="ＭＳ ゴシック" w:eastAsia="ＭＳ ゴシック" w:hAnsi="ＭＳ ゴシック"/>
          <w:sz w:val="40"/>
          <w:szCs w:val="40"/>
        </w:rPr>
      </w:pPr>
      <w:r w:rsidRPr="00B043F2">
        <w:rPr>
          <w:rFonts w:ascii="ＭＳ ゴシック" w:eastAsia="ＭＳ ゴシック" w:hAnsi="ＭＳ ゴシック" w:hint="eastAsia"/>
          <w:sz w:val="44"/>
          <w:szCs w:val="44"/>
        </w:rPr>
        <w:t xml:space="preserve">欠　</w:t>
      </w:r>
      <w:r w:rsidR="00C75B35" w:rsidRPr="00B043F2">
        <w:rPr>
          <w:rFonts w:ascii="ＭＳ ゴシック" w:eastAsia="ＭＳ ゴシック" w:hAnsi="ＭＳ ゴシック" w:hint="eastAsia"/>
          <w:sz w:val="44"/>
          <w:szCs w:val="44"/>
        </w:rPr>
        <w:t xml:space="preserve"> </w:t>
      </w:r>
      <w:r w:rsidRPr="00B043F2">
        <w:rPr>
          <w:rFonts w:ascii="ＭＳ ゴシック" w:eastAsia="ＭＳ ゴシック" w:hAnsi="ＭＳ ゴシック" w:hint="eastAsia"/>
          <w:sz w:val="44"/>
          <w:szCs w:val="44"/>
        </w:rPr>
        <w:t xml:space="preserve">席　</w:t>
      </w:r>
      <w:r w:rsidR="00C75B35" w:rsidRPr="00B043F2">
        <w:rPr>
          <w:rFonts w:ascii="ＭＳ ゴシック" w:eastAsia="ＭＳ ゴシック" w:hAnsi="ＭＳ ゴシック" w:hint="eastAsia"/>
          <w:sz w:val="44"/>
          <w:szCs w:val="44"/>
        </w:rPr>
        <w:t xml:space="preserve"> </w:t>
      </w:r>
      <w:r w:rsidRPr="00B043F2">
        <w:rPr>
          <w:rFonts w:ascii="ＭＳ ゴシック" w:eastAsia="ＭＳ ゴシック" w:hAnsi="ＭＳ ゴシック" w:hint="eastAsia"/>
          <w:sz w:val="44"/>
          <w:szCs w:val="44"/>
        </w:rPr>
        <w:t>届</w:t>
      </w:r>
      <w:r w:rsidRPr="00B043F2">
        <w:rPr>
          <w:rFonts w:ascii="ＭＳ ゴシック" w:eastAsia="ＭＳ ゴシック" w:hAnsi="ＭＳ ゴシック" w:hint="eastAsia"/>
          <w:sz w:val="36"/>
          <w:szCs w:val="36"/>
        </w:rPr>
        <w:t>（</w:t>
      </w:r>
      <w:r w:rsidRPr="00B043F2">
        <w:rPr>
          <w:rFonts w:ascii="ＭＳ ゴシック" w:eastAsia="ＭＳ ゴシック" w:hAnsi="ＭＳ ゴシック" w:hint="eastAsia"/>
          <w:spacing w:val="60"/>
          <w:kern w:val="0"/>
          <w:sz w:val="36"/>
          <w:szCs w:val="36"/>
          <w:fitText w:val="1800" w:id="1520178688"/>
        </w:rPr>
        <w:t>感染症</w:t>
      </w:r>
      <w:r w:rsidRPr="00B043F2">
        <w:rPr>
          <w:rFonts w:ascii="ＭＳ ゴシック" w:eastAsia="ＭＳ ゴシック" w:hAnsi="ＭＳ ゴシック" w:hint="eastAsia"/>
          <w:kern w:val="0"/>
          <w:sz w:val="36"/>
          <w:szCs w:val="36"/>
          <w:fitText w:val="1800" w:id="1520178688"/>
        </w:rPr>
        <w:t>用</w:t>
      </w:r>
      <w:r w:rsidRPr="00B043F2">
        <w:rPr>
          <w:rFonts w:ascii="ＭＳ ゴシック" w:eastAsia="ＭＳ ゴシック" w:hAnsi="ＭＳ ゴシック" w:hint="eastAsia"/>
          <w:sz w:val="36"/>
          <w:szCs w:val="36"/>
        </w:rPr>
        <w:t>）</w:t>
      </w:r>
    </w:p>
    <w:p w:rsidR="005F1DBB" w:rsidRDefault="005F1DBB" w:rsidP="00A91F24">
      <w:pPr>
        <w:rPr>
          <w:rFonts w:asciiTheme="minorEastAsia" w:eastAsiaTheme="minorEastAsia" w:hAnsiTheme="minorEastAsia"/>
        </w:rPr>
      </w:pPr>
    </w:p>
    <w:p w:rsidR="007E5313" w:rsidRPr="007E5313" w:rsidRDefault="007E5313" w:rsidP="00A91F24">
      <w:pPr>
        <w:rPr>
          <w:rFonts w:asciiTheme="minorEastAsia" w:eastAsiaTheme="minorEastAsia" w:hAnsiTheme="minorEastAsia"/>
        </w:rPr>
      </w:pPr>
      <w:r>
        <w:rPr>
          <w:rFonts w:asciiTheme="minorEastAsia" w:eastAsiaTheme="minorEastAsia" w:hAnsiTheme="minorEastAsia" w:hint="eastAsia"/>
        </w:rPr>
        <w:t>学 生 部 長　様</w:t>
      </w:r>
    </w:p>
    <w:p w:rsidR="00A91F24" w:rsidRPr="006336FC" w:rsidRDefault="00A91F24" w:rsidP="007E5313">
      <w:pPr>
        <w:spacing w:line="160" w:lineRule="exact"/>
      </w:pPr>
    </w:p>
    <w:tbl>
      <w:tblPr>
        <w:tblStyle w:val="a8"/>
        <w:tblW w:w="779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6448"/>
      </w:tblGrid>
      <w:tr w:rsidR="00C75B35" w:rsidRPr="00C75B35" w:rsidTr="00B40907">
        <w:trPr>
          <w:trHeight w:val="638"/>
        </w:trPr>
        <w:tc>
          <w:tcPr>
            <w:tcW w:w="1348" w:type="dxa"/>
            <w:vAlign w:val="center"/>
          </w:tcPr>
          <w:p w:rsidR="00C75B35" w:rsidRPr="00C75B35" w:rsidRDefault="00C75B35" w:rsidP="00C75B35">
            <w:pPr>
              <w:jc w:val="center"/>
              <w:rPr>
                <w:rFonts w:asciiTheme="minorEastAsia" w:eastAsiaTheme="minorEastAsia" w:hAnsiTheme="minorEastAsia"/>
                <w:sz w:val="18"/>
                <w:szCs w:val="18"/>
              </w:rPr>
            </w:pPr>
            <w:r w:rsidRPr="00C75B35">
              <w:rPr>
                <w:rFonts w:asciiTheme="minorEastAsia" w:eastAsiaTheme="minorEastAsia" w:hAnsiTheme="minorEastAsia" w:hint="eastAsia"/>
                <w:sz w:val="18"/>
                <w:szCs w:val="18"/>
              </w:rPr>
              <w:t>在学番号</w:t>
            </w:r>
          </w:p>
        </w:tc>
        <w:tc>
          <w:tcPr>
            <w:tcW w:w="6448" w:type="dxa"/>
            <w:vAlign w:val="center"/>
          </w:tcPr>
          <w:p w:rsidR="00C75B35" w:rsidRPr="00C75B35" w:rsidRDefault="00C75B35" w:rsidP="00A91F24">
            <w:pPr>
              <w:jc w:val="right"/>
              <w:rPr>
                <w:rFonts w:asciiTheme="minorEastAsia" w:eastAsiaTheme="minorEastAsia" w:hAnsiTheme="minorEastAsia"/>
                <w:sz w:val="18"/>
                <w:szCs w:val="18"/>
              </w:rPr>
            </w:pPr>
          </w:p>
        </w:tc>
      </w:tr>
      <w:tr w:rsidR="00C75B35" w:rsidRPr="00C75B35" w:rsidTr="00B40907">
        <w:trPr>
          <w:trHeight w:val="638"/>
        </w:trPr>
        <w:tc>
          <w:tcPr>
            <w:tcW w:w="1348" w:type="dxa"/>
            <w:vAlign w:val="center"/>
          </w:tcPr>
          <w:p w:rsidR="00C75B35" w:rsidRPr="00C75B35" w:rsidRDefault="00C75B35" w:rsidP="00C75B35">
            <w:pPr>
              <w:jc w:val="center"/>
              <w:rPr>
                <w:rFonts w:asciiTheme="minorEastAsia" w:eastAsiaTheme="minorEastAsia" w:hAnsiTheme="minorEastAsia"/>
                <w:sz w:val="18"/>
                <w:szCs w:val="18"/>
              </w:rPr>
            </w:pPr>
            <w:r w:rsidRPr="00C75B35">
              <w:rPr>
                <w:rFonts w:ascii="ＭＳ 明朝" w:hAnsi="ＭＳ 明朝" w:hint="eastAsia"/>
                <w:sz w:val="18"/>
                <w:szCs w:val="18"/>
              </w:rPr>
              <w:t>所</w:t>
            </w:r>
            <w:r>
              <w:rPr>
                <w:rFonts w:ascii="ＭＳ 明朝" w:hAnsi="ＭＳ 明朝" w:hint="eastAsia"/>
                <w:sz w:val="18"/>
                <w:szCs w:val="18"/>
              </w:rPr>
              <w:t xml:space="preserve">　　</w:t>
            </w:r>
            <w:r w:rsidRPr="00C75B35">
              <w:rPr>
                <w:rFonts w:ascii="ＭＳ 明朝" w:hAnsi="ＭＳ 明朝" w:hint="eastAsia"/>
                <w:sz w:val="18"/>
                <w:szCs w:val="18"/>
              </w:rPr>
              <w:t>属</w:t>
            </w:r>
          </w:p>
        </w:tc>
        <w:tc>
          <w:tcPr>
            <w:tcW w:w="6448" w:type="dxa"/>
            <w:vAlign w:val="center"/>
          </w:tcPr>
          <w:p w:rsidR="00C75B35" w:rsidRPr="00C75B35" w:rsidRDefault="00C75B35" w:rsidP="00C75B35">
            <w:pPr>
              <w:wordWrap w:val="0"/>
              <w:ind w:firstLineChars="1000" w:firstLine="1800"/>
              <w:rPr>
                <w:rFonts w:asciiTheme="minorEastAsia" w:eastAsiaTheme="minorEastAsia" w:hAnsiTheme="minorEastAsia"/>
                <w:sz w:val="18"/>
                <w:szCs w:val="18"/>
              </w:rPr>
            </w:pPr>
            <w:r w:rsidRPr="00C75B35">
              <w:rPr>
                <w:rFonts w:ascii="ＭＳ 明朝" w:hAnsi="ＭＳ 明朝" w:hint="eastAsia"/>
                <w:sz w:val="18"/>
                <w:szCs w:val="18"/>
              </w:rPr>
              <w:t>学部　　　　　　学科</w:t>
            </w:r>
            <w:r>
              <w:rPr>
                <w:rFonts w:ascii="ＭＳ 明朝" w:hAnsi="ＭＳ 明朝" w:hint="eastAsia"/>
                <w:sz w:val="18"/>
                <w:szCs w:val="18"/>
              </w:rPr>
              <w:t xml:space="preserve">　　　　　　　　専攻</w:t>
            </w:r>
          </w:p>
        </w:tc>
      </w:tr>
      <w:tr w:rsidR="00A91F24" w:rsidRPr="00664134" w:rsidTr="00B40907">
        <w:trPr>
          <w:trHeight w:val="638"/>
        </w:trPr>
        <w:tc>
          <w:tcPr>
            <w:tcW w:w="1348" w:type="dxa"/>
            <w:vAlign w:val="center"/>
          </w:tcPr>
          <w:p w:rsidR="00A91F24" w:rsidRPr="00066755" w:rsidRDefault="00A91F24" w:rsidP="00C75B35">
            <w:pPr>
              <w:jc w:val="center"/>
              <w:rPr>
                <w:rFonts w:asciiTheme="minorEastAsia" w:eastAsiaTheme="minorEastAsia" w:hAnsiTheme="minorEastAsia"/>
                <w:sz w:val="18"/>
                <w:szCs w:val="18"/>
              </w:rPr>
            </w:pPr>
            <w:r w:rsidRPr="00066755">
              <w:rPr>
                <w:rFonts w:asciiTheme="minorEastAsia" w:eastAsiaTheme="minorEastAsia" w:hAnsiTheme="minorEastAsia" w:hint="eastAsia"/>
                <w:sz w:val="18"/>
                <w:szCs w:val="18"/>
              </w:rPr>
              <w:t>氏　　名</w:t>
            </w:r>
          </w:p>
        </w:tc>
        <w:tc>
          <w:tcPr>
            <w:tcW w:w="6448" w:type="dxa"/>
            <w:vAlign w:val="center"/>
          </w:tcPr>
          <w:p w:rsidR="00A91F24" w:rsidRPr="00C75B35" w:rsidRDefault="00A91F24" w:rsidP="00F63CB2">
            <w:pPr>
              <w:wordWrap w:val="0"/>
              <w:spacing w:line="160" w:lineRule="exact"/>
              <w:ind w:right="1049"/>
              <w:rPr>
                <w:rFonts w:ascii="ＭＳ 明朝" w:hAnsi="ＭＳ 明朝"/>
                <w:sz w:val="20"/>
              </w:rPr>
            </w:pPr>
          </w:p>
          <w:p w:rsidR="00A91F24" w:rsidRPr="00C75B35" w:rsidRDefault="00A91F24" w:rsidP="005759BB">
            <w:pPr>
              <w:ind w:right="176" w:firstLineChars="2172" w:firstLine="4344"/>
              <w:jc w:val="left"/>
              <w:rPr>
                <w:rFonts w:ascii="ＭＳ 明朝" w:hAnsi="ＭＳ 明朝"/>
                <w:sz w:val="20"/>
              </w:rPr>
            </w:pPr>
            <w:r w:rsidRPr="00C75B35">
              <w:rPr>
                <w:rFonts w:ascii="ＭＳ 明朝" w:hAnsi="ＭＳ 明朝" w:hint="eastAsia"/>
                <w:sz w:val="20"/>
              </w:rPr>
              <w:t xml:space="preserve">　（ 男 ・ 女 ）</w:t>
            </w:r>
          </w:p>
        </w:tc>
        <w:bookmarkStart w:id="0" w:name="_GoBack"/>
        <w:bookmarkEnd w:id="0"/>
      </w:tr>
      <w:tr w:rsidR="00A91F24" w:rsidRPr="00664134" w:rsidTr="00B40907">
        <w:trPr>
          <w:trHeight w:val="638"/>
        </w:trPr>
        <w:tc>
          <w:tcPr>
            <w:tcW w:w="1348" w:type="dxa"/>
            <w:vAlign w:val="center"/>
          </w:tcPr>
          <w:p w:rsidR="00A91F24" w:rsidRPr="00066755" w:rsidRDefault="00A91F24" w:rsidP="00C75B35">
            <w:pPr>
              <w:jc w:val="center"/>
              <w:rPr>
                <w:rFonts w:asciiTheme="minorEastAsia" w:eastAsiaTheme="minorEastAsia" w:hAnsiTheme="minorEastAsia"/>
                <w:sz w:val="18"/>
                <w:szCs w:val="18"/>
              </w:rPr>
            </w:pPr>
            <w:r w:rsidRPr="00066755">
              <w:rPr>
                <w:rFonts w:asciiTheme="minorEastAsia" w:eastAsiaTheme="minorEastAsia" w:hAnsiTheme="minorEastAsia" w:hint="eastAsia"/>
                <w:sz w:val="18"/>
                <w:szCs w:val="18"/>
              </w:rPr>
              <w:t>電話番号</w:t>
            </w:r>
          </w:p>
        </w:tc>
        <w:tc>
          <w:tcPr>
            <w:tcW w:w="6448" w:type="dxa"/>
            <w:vAlign w:val="center"/>
          </w:tcPr>
          <w:p w:rsidR="00A91F24" w:rsidRPr="00A91F24" w:rsidRDefault="00A91F24" w:rsidP="00F63CB2">
            <w:pPr>
              <w:wordWrap w:val="0"/>
              <w:spacing w:line="160" w:lineRule="exact"/>
              <w:ind w:right="1049"/>
              <w:rPr>
                <w:rFonts w:ascii="ＭＳ 明朝" w:hAnsi="ＭＳ 明朝"/>
              </w:rPr>
            </w:pPr>
          </w:p>
        </w:tc>
      </w:tr>
    </w:tbl>
    <w:p w:rsidR="00A91F24" w:rsidRDefault="00A91F24" w:rsidP="00A91F24">
      <w:pPr>
        <w:spacing w:line="120" w:lineRule="exact"/>
      </w:pPr>
    </w:p>
    <w:p w:rsidR="005F1DBB" w:rsidRPr="00A91F24" w:rsidRDefault="005F1DBB" w:rsidP="00A91F24">
      <w:pPr>
        <w:rPr>
          <w:rFonts w:asciiTheme="minorEastAsia" w:eastAsiaTheme="minorEastAsia" w:hAnsiTheme="minorEastAsia"/>
        </w:rPr>
      </w:pPr>
    </w:p>
    <w:p w:rsidR="00C75B35" w:rsidRDefault="009B21C2" w:rsidP="00C75B35">
      <w:pPr>
        <w:ind w:firstLineChars="200" w:firstLine="440"/>
        <w:rPr>
          <w:rFonts w:asciiTheme="minorEastAsia" w:eastAsiaTheme="minorEastAsia" w:hAnsiTheme="minorEastAsia"/>
        </w:rPr>
      </w:pPr>
      <w:r w:rsidRPr="00A91F24">
        <w:rPr>
          <w:rFonts w:asciiTheme="minorEastAsia" w:eastAsiaTheme="minorEastAsia" w:hAnsiTheme="minorEastAsia" w:hint="eastAsia"/>
        </w:rPr>
        <w:t>学校保健安全法施行規則第18条に規定された下記の感染症に罹患したため、</w:t>
      </w:r>
      <w:r w:rsidR="005F1DBB" w:rsidRPr="00A91F24">
        <w:rPr>
          <w:rFonts w:asciiTheme="minorEastAsia" w:eastAsiaTheme="minorEastAsia" w:hAnsiTheme="minorEastAsia" w:hint="eastAsia"/>
        </w:rPr>
        <w:t>欠席しま</w:t>
      </w:r>
    </w:p>
    <w:p w:rsidR="005F1DBB" w:rsidRPr="00A91F24" w:rsidRDefault="005F1DBB" w:rsidP="00C75B35">
      <w:pPr>
        <w:ind w:firstLineChars="100" w:firstLine="220"/>
        <w:rPr>
          <w:rFonts w:asciiTheme="minorEastAsia" w:eastAsiaTheme="minorEastAsia" w:hAnsiTheme="minorEastAsia"/>
        </w:rPr>
      </w:pPr>
      <w:r w:rsidRPr="00A91F24">
        <w:rPr>
          <w:rFonts w:asciiTheme="minorEastAsia" w:eastAsiaTheme="minorEastAsia" w:hAnsiTheme="minorEastAsia" w:hint="eastAsia"/>
        </w:rPr>
        <w:t>したので</w:t>
      </w:r>
      <w:r w:rsidR="009B21C2" w:rsidRPr="00A91F24">
        <w:rPr>
          <w:rFonts w:asciiTheme="minorEastAsia" w:eastAsiaTheme="minorEastAsia" w:hAnsiTheme="minorEastAsia" w:hint="eastAsia"/>
        </w:rPr>
        <w:t>お</w:t>
      </w:r>
      <w:r w:rsidRPr="00A91F24">
        <w:rPr>
          <w:rFonts w:asciiTheme="minorEastAsia" w:eastAsiaTheme="minorEastAsia" w:hAnsiTheme="minorEastAsia" w:hint="eastAsia"/>
        </w:rPr>
        <w:t>届け</w:t>
      </w:r>
      <w:r w:rsidR="009B21C2" w:rsidRPr="00A91F24">
        <w:rPr>
          <w:rFonts w:asciiTheme="minorEastAsia" w:eastAsiaTheme="minorEastAsia" w:hAnsiTheme="minorEastAsia" w:hint="eastAsia"/>
        </w:rPr>
        <w:t>し</w:t>
      </w:r>
      <w:r w:rsidRPr="00A91F24">
        <w:rPr>
          <w:rFonts w:asciiTheme="minorEastAsia" w:eastAsiaTheme="minorEastAsia" w:hAnsiTheme="minorEastAsia" w:hint="eastAsia"/>
        </w:rPr>
        <w:t>ます。</w:t>
      </w:r>
    </w:p>
    <w:p w:rsidR="005F1DBB" w:rsidRPr="00A91F24" w:rsidRDefault="005F1DBB" w:rsidP="00A91F24">
      <w:pPr>
        <w:rPr>
          <w:rFonts w:asciiTheme="minorEastAsia" w:eastAsiaTheme="minorEastAsia" w:hAnsiTheme="minorEastAsia"/>
        </w:rPr>
      </w:pPr>
    </w:p>
    <w:p w:rsidR="005F1DBB" w:rsidRPr="00A91F24" w:rsidRDefault="005F1DBB" w:rsidP="00A91F24">
      <w:pPr>
        <w:rPr>
          <w:rFonts w:asciiTheme="minorEastAsia" w:eastAsiaTheme="minorEastAsia" w:hAnsiTheme="minorEastAsia"/>
        </w:rPr>
      </w:pPr>
      <w:r w:rsidRPr="00A91F24">
        <w:rPr>
          <w:rFonts w:asciiTheme="minorEastAsia" w:eastAsiaTheme="minorEastAsia" w:hAnsiTheme="minorEastAsia" w:hint="eastAsia"/>
        </w:rPr>
        <w:t xml:space="preserve">　　　　　　　　　　　　　　　　　　　記</w:t>
      </w:r>
    </w:p>
    <w:p w:rsidR="005F1DBB" w:rsidRPr="00A91F24" w:rsidRDefault="005F1DBB" w:rsidP="00A91F24">
      <w:pPr>
        <w:rPr>
          <w:rFonts w:asciiTheme="minorEastAsia" w:eastAsiaTheme="minorEastAsia" w:hAnsiTheme="minorEastAsia"/>
        </w:rPr>
      </w:pPr>
    </w:p>
    <w:p w:rsidR="005F1DBB" w:rsidRPr="00A91F24" w:rsidRDefault="005F1DBB" w:rsidP="00A91F24">
      <w:pPr>
        <w:rPr>
          <w:rFonts w:asciiTheme="minorEastAsia" w:eastAsiaTheme="minorEastAsia" w:hAnsiTheme="minorEastAsia"/>
        </w:rPr>
      </w:pPr>
      <w:r w:rsidRPr="00A91F24">
        <w:rPr>
          <w:rFonts w:asciiTheme="minorEastAsia" w:eastAsiaTheme="minorEastAsia" w:hAnsiTheme="minorEastAsia" w:hint="eastAsia"/>
        </w:rPr>
        <w:t>期　間</w:t>
      </w:r>
      <w:r w:rsidR="00A91F24">
        <w:rPr>
          <w:rFonts w:asciiTheme="minorEastAsia" w:eastAsiaTheme="minorEastAsia" w:hAnsiTheme="minorEastAsia" w:hint="eastAsia"/>
        </w:rPr>
        <w:t xml:space="preserve"> </w:t>
      </w:r>
      <w:r w:rsidR="009B21C2" w:rsidRPr="00A91F24">
        <w:rPr>
          <w:rFonts w:asciiTheme="minorEastAsia" w:eastAsiaTheme="minorEastAsia" w:hAnsiTheme="minorEastAsia" w:hint="eastAsia"/>
        </w:rPr>
        <w:t>:</w:t>
      </w:r>
      <w:r w:rsidRPr="00A91F24">
        <w:rPr>
          <w:rFonts w:asciiTheme="minorEastAsia" w:eastAsiaTheme="minorEastAsia" w:hAnsiTheme="minorEastAsia" w:hint="eastAsia"/>
        </w:rPr>
        <w:t xml:space="preserve">　</w:t>
      </w:r>
      <w:r w:rsidR="00A91F24">
        <w:rPr>
          <w:rFonts w:asciiTheme="minorEastAsia" w:eastAsiaTheme="minorEastAsia" w:hAnsiTheme="minorEastAsia" w:hint="eastAsia"/>
        </w:rPr>
        <w:t xml:space="preserve">　　　　　</w:t>
      </w:r>
      <w:r w:rsidR="009B21C2" w:rsidRPr="00A91F24">
        <w:rPr>
          <w:rFonts w:asciiTheme="minorEastAsia" w:eastAsiaTheme="minorEastAsia" w:hAnsiTheme="minorEastAsia" w:hint="eastAsia"/>
        </w:rPr>
        <w:t>年</w:t>
      </w:r>
      <w:r w:rsidR="00A91F24">
        <w:rPr>
          <w:rFonts w:asciiTheme="minorEastAsia" w:eastAsiaTheme="minorEastAsia" w:hAnsiTheme="minorEastAsia" w:hint="eastAsia"/>
        </w:rPr>
        <w:t xml:space="preserve">　　　</w:t>
      </w:r>
      <w:r w:rsidRPr="00A91F24">
        <w:rPr>
          <w:rFonts w:asciiTheme="minorEastAsia" w:eastAsiaTheme="minorEastAsia" w:hAnsiTheme="minorEastAsia" w:hint="eastAsia"/>
        </w:rPr>
        <w:t>月</w:t>
      </w:r>
      <w:r w:rsidR="00A91F24">
        <w:rPr>
          <w:rFonts w:asciiTheme="minorEastAsia" w:eastAsiaTheme="minorEastAsia" w:hAnsiTheme="minorEastAsia" w:hint="eastAsia"/>
        </w:rPr>
        <w:t xml:space="preserve">　　　</w:t>
      </w:r>
      <w:r w:rsidRPr="00A91F24">
        <w:rPr>
          <w:rFonts w:asciiTheme="minorEastAsia" w:eastAsiaTheme="minorEastAsia" w:hAnsiTheme="minorEastAsia" w:hint="eastAsia"/>
        </w:rPr>
        <w:t>日　～</w:t>
      </w:r>
      <w:r w:rsidR="00A91F24">
        <w:rPr>
          <w:rFonts w:asciiTheme="minorEastAsia" w:eastAsiaTheme="minorEastAsia" w:hAnsiTheme="minorEastAsia" w:hint="eastAsia"/>
        </w:rPr>
        <w:t xml:space="preserve">　　　　　</w:t>
      </w:r>
      <w:r w:rsidR="009B21C2" w:rsidRPr="00A91F24">
        <w:rPr>
          <w:rFonts w:asciiTheme="minorEastAsia" w:eastAsiaTheme="minorEastAsia" w:hAnsiTheme="minorEastAsia" w:hint="eastAsia"/>
        </w:rPr>
        <w:t>年</w:t>
      </w:r>
      <w:r w:rsidR="00A91F24">
        <w:rPr>
          <w:rFonts w:asciiTheme="minorEastAsia" w:eastAsiaTheme="minorEastAsia" w:hAnsiTheme="minorEastAsia" w:hint="eastAsia"/>
        </w:rPr>
        <w:t xml:space="preserve">　　　</w:t>
      </w:r>
      <w:r w:rsidRPr="00A91F24">
        <w:rPr>
          <w:rFonts w:asciiTheme="minorEastAsia" w:eastAsiaTheme="minorEastAsia" w:hAnsiTheme="minorEastAsia" w:hint="eastAsia"/>
        </w:rPr>
        <w:t>月</w:t>
      </w:r>
      <w:r w:rsidR="00A91F24">
        <w:rPr>
          <w:rFonts w:asciiTheme="minorEastAsia" w:eastAsiaTheme="minorEastAsia" w:hAnsiTheme="minorEastAsia" w:hint="eastAsia"/>
        </w:rPr>
        <w:t xml:space="preserve">　　　</w:t>
      </w:r>
      <w:r w:rsidRPr="00A91F24">
        <w:rPr>
          <w:rFonts w:asciiTheme="minorEastAsia" w:eastAsiaTheme="minorEastAsia" w:hAnsiTheme="minorEastAsia" w:hint="eastAsia"/>
        </w:rPr>
        <w:t>日</w:t>
      </w:r>
    </w:p>
    <w:p w:rsidR="00A91F24" w:rsidRPr="006336FC" w:rsidRDefault="00A91F24" w:rsidP="00A91F24">
      <w:pPr>
        <w:spacing w:line="200" w:lineRule="exact"/>
      </w:pPr>
    </w:p>
    <w:p w:rsidR="005F1DBB" w:rsidRPr="00A91F24" w:rsidRDefault="009B21C2" w:rsidP="00A91F24">
      <w:pPr>
        <w:rPr>
          <w:rFonts w:asciiTheme="minorEastAsia" w:eastAsiaTheme="minorEastAsia" w:hAnsiTheme="minorEastAsia"/>
        </w:rPr>
      </w:pPr>
      <w:r w:rsidRPr="00A91F24">
        <w:rPr>
          <w:rFonts w:asciiTheme="minorEastAsia" w:eastAsiaTheme="minorEastAsia" w:hAnsiTheme="minorEastAsia" w:hint="eastAsia"/>
        </w:rPr>
        <w:t>診断名</w:t>
      </w:r>
      <w:r w:rsidR="00A91F24">
        <w:rPr>
          <w:rFonts w:asciiTheme="minorEastAsia" w:eastAsiaTheme="minorEastAsia" w:hAnsiTheme="minorEastAsia" w:hint="eastAsia"/>
        </w:rPr>
        <w:t xml:space="preserve"> </w:t>
      </w:r>
      <w:r w:rsidRPr="00A91F24">
        <w:rPr>
          <w:rFonts w:asciiTheme="minorEastAsia" w:eastAsiaTheme="minorEastAsia" w:hAnsiTheme="minorEastAsia" w:hint="eastAsia"/>
        </w:rPr>
        <w:t>：</w:t>
      </w:r>
    </w:p>
    <w:p w:rsidR="009B21C2" w:rsidRPr="00A91F24" w:rsidRDefault="009B21C2" w:rsidP="00A91F24">
      <w:pPr>
        <w:rPr>
          <w:rFonts w:asciiTheme="minorEastAsia" w:eastAsiaTheme="minorEastAsia" w:hAnsiTheme="minorEastAsia"/>
        </w:rPr>
      </w:pPr>
    </w:p>
    <w:p w:rsidR="001D3E1E" w:rsidRPr="00A91F24" w:rsidRDefault="00A91F24" w:rsidP="00A91F24">
      <w:pPr>
        <w:rPr>
          <w:rFonts w:asciiTheme="minorEastAsia" w:eastAsiaTheme="minorEastAsia" w:hAnsiTheme="minorEastAsia"/>
        </w:rPr>
      </w:pPr>
      <w:r>
        <w:rPr>
          <w:rFonts w:asciiTheme="minorEastAsia" w:eastAsiaTheme="minorEastAsia" w:hAnsiTheme="minorEastAsia" w:hint="eastAsia"/>
        </w:rPr>
        <w:t xml:space="preserve">※ </w:t>
      </w:r>
      <w:r w:rsidR="001D3E1E" w:rsidRPr="00A91F24">
        <w:rPr>
          <w:rFonts w:asciiTheme="minorEastAsia" w:eastAsiaTheme="minorEastAsia" w:hAnsiTheme="minorEastAsia" w:hint="eastAsia"/>
        </w:rPr>
        <w:t>添付書類（</w:t>
      </w:r>
      <w:r w:rsidR="0065216D" w:rsidRPr="00A91F24">
        <w:rPr>
          <w:rFonts w:asciiTheme="minorEastAsia" w:eastAsiaTheme="minorEastAsia" w:hAnsiTheme="minorEastAsia" w:hint="eastAsia"/>
        </w:rPr>
        <w:t xml:space="preserve"> 本学所定の</w:t>
      </w:r>
      <w:r w:rsidR="001D3E1E" w:rsidRPr="00A91F24">
        <w:rPr>
          <w:rFonts w:asciiTheme="minorEastAsia" w:eastAsiaTheme="minorEastAsia" w:hAnsiTheme="minorEastAsia" w:hint="eastAsia"/>
        </w:rPr>
        <w:t>感染症罹患証明書</w:t>
      </w:r>
      <w:r w:rsidR="00C62514" w:rsidRPr="00A91F24">
        <w:rPr>
          <w:rFonts w:asciiTheme="minorEastAsia" w:eastAsiaTheme="minorEastAsia" w:hAnsiTheme="minorEastAsia" w:hint="eastAsia"/>
        </w:rPr>
        <w:t>又は診療を受けた医療機関の診断書</w:t>
      </w:r>
      <w:r w:rsidR="0065216D" w:rsidRPr="00A91F24">
        <w:rPr>
          <w:rFonts w:asciiTheme="minorEastAsia" w:eastAsiaTheme="minorEastAsia" w:hAnsiTheme="minorEastAsia" w:hint="eastAsia"/>
        </w:rPr>
        <w:t xml:space="preserve"> </w:t>
      </w:r>
      <w:r w:rsidR="001D3E1E" w:rsidRPr="00A91F24">
        <w:rPr>
          <w:rFonts w:asciiTheme="minorEastAsia" w:eastAsiaTheme="minorEastAsia" w:hAnsiTheme="minorEastAsia" w:hint="eastAsia"/>
        </w:rPr>
        <w:t>）</w:t>
      </w:r>
    </w:p>
    <w:p w:rsidR="001D3E1E" w:rsidRPr="00A91F24" w:rsidRDefault="001D3E1E" w:rsidP="00A91F24">
      <w:pPr>
        <w:rPr>
          <w:rFonts w:asciiTheme="minorEastAsia" w:eastAsiaTheme="minorEastAsia" w:hAnsiTheme="minorEastAsia"/>
        </w:rPr>
      </w:pPr>
    </w:p>
    <w:p w:rsidR="005F1DBB" w:rsidRPr="00A91F24" w:rsidRDefault="00605AED" w:rsidP="00A91F24">
      <w:pPr>
        <w:rPr>
          <w:rFonts w:asciiTheme="minorEastAsia" w:eastAsiaTheme="minorEastAsia" w:hAnsiTheme="minorEastAsia"/>
        </w:rPr>
      </w:pPr>
      <w:r w:rsidRPr="00A91F24">
        <w:rPr>
          <w:rFonts w:asciiTheme="minorEastAsia" w:eastAsiaTheme="minorEastAsia" w:hAnsiTheme="minorEastAsia" w:hint="eastAsia"/>
        </w:rPr>
        <w:t>欠席</w:t>
      </w:r>
      <w:r w:rsidR="005F1DBB" w:rsidRPr="00A91F24">
        <w:rPr>
          <w:rFonts w:asciiTheme="minorEastAsia" w:eastAsiaTheme="minorEastAsia" w:hAnsiTheme="minorEastAsia" w:hint="eastAsia"/>
        </w:rPr>
        <w:t>した授業科目</w:t>
      </w:r>
      <w:r w:rsidR="00B53781" w:rsidRPr="00A91F24">
        <w:rPr>
          <w:rFonts w:asciiTheme="minorEastAsia" w:eastAsiaTheme="minorEastAsia" w:hAnsiTheme="minorEastAsia"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810"/>
        <w:gridCol w:w="1031"/>
        <w:gridCol w:w="3797"/>
        <w:gridCol w:w="2110"/>
      </w:tblGrid>
      <w:tr w:rsidR="00B53781" w:rsidRPr="00A91F24" w:rsidTr="00C75B35">
        <w:trPr>
          <w:trHeight w:hRule="exact" w:val="374"/>
        </w:trPr>
        <w:tc>
          <w:tcPr>
            <w:tcW w:w="1466" w:type="dxa"/>
            <w:tcBorders>
              <w:right w:val="single" w:sz="4" w:space="0" w:color="auto"/>
            </w:tcBorders>
            <w:vAlign w:val="center"/>
          </w:tcPr>
          <w:p w:rsidR="00B53781" w:rsidRPr="00A91F24" w:rsidRDefault="00B53781" w:rsidP="00A91F24">
            <w:pPr>
              <w:jc w:val="center"/>
              <w:rPr>
                <w:sz w:val="18"/>
                <w:szCs w:val="18"/>
              </w:rPr>
            </w:pPr>
            <w:r w:rsidRPr="00A91F24">
              <w:rPr>
                <w:rFonts w:hint="eastAsia"/>
                <w:sz w:val="18"/>
                <w:szCs w:val="18"/>
              </w:rPr>
              <w:t>期</w:t>
            </w:r>
            <w:r w:rsidR="00C75B35">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B53781" w:rsidRPr="00A91F24" w:rsidRDefault="0049493C" w:rsidP="00A91F24">
            <w:pPr>
              <w:jc w:val="center"/>
              <w:rPr>
                <w:sz w:val="18"/>
                <w:szCs w:val="18"/>
              </w:rPr>
            </w:pPr>
            <w:r w:rsidRPr="00A91F24">
              <w:rPr>
                <w:rFonts w:hint="eastAsia"/>
                <w:sz w:val="18"/>
                <w:szCs w:val="18"/>
              </w:rPr>
              <w:t>曜</w:t>
            </w:r>
            <w:r w:rsidR="00C75B35">
              <w:rPr>
                <w:rFonts w:hint="eastAsia"/>
                <w:sz w:val="18"/>
                <w:szCs w:val="18"/>
              </w:rPr>
              <w:t xml:space="preserve">　</w:t>
            </w:r>
            <w:r w:rsidRPr="00A91F24">
              <w:rPr>
                <w:rFonts w:hint="eastAsia"/>
                <w:sz w:val="18"/>
                <w:szCs w:val="18"/>
              </w:rPr>
              <w:t>日</w:t>
            </w:r>
          </w:p>
        </w:tc>
        <w:tc>
          <w:tcPr>
            <w:tcW w:w="1031" w:type="dxa"/>
            <w:tcBorders>
              <w:left w:val="single" w:sz="4" w:space="0" w:color="auto"/>
            </w:tcBorders>
            <w:vAlign w:val="center"/>
          </w:tcPr>
          <w:p w:rsidR="00B53781" w:rsidRPr="00A91F24" w:rsidRDefault="0049493C" w:rsidP="00A91F24">
            <w:pPr>
              <w:jc w:val="center"/>
              <w:rPr>
                <w:sz w:val="18"/>
                <w:szCs w:val="18"/>
              </w:rPr>
            </w:pPr>
            <w:r w:rsidRPr="00A91F24">
              <w:rPr>
                <w:rFonts w:hint="eastAsia"/>
                <w:sz w:val="18"/>
                <w:szCs w:val="18"/>
              </w:rPr>
              <w:t>時</w:t>
            </w:r>
            <w:r w:rsidR="00C75B35">
              <w:rPr>
                <w:rFonts w:hint="eastAsia"/>
                <w:sz w:val="18"/>
                <w:szCs w:val="18"/>
              </w:rPr>
              <w:t xml:space="preserve">　</w:t>
            </w:r>
            <w:r w:rsidRPr="00A91F24">
              <w:rPr>
                <w:rFonts w:hint="eastAsia"/>
                <w:sz w:val="18"/>
                <w:szCs w:val="18"/>
              </w:rPr>
              <w:t>限</w:t>
            </w:r>
          </w:p>
        </w:tc>
        <w:tc>
          <w:tcPr>
            <w:tcW w:w="3797" w:type="dxa"/>
            <w:vAlign w:val="center"/>
          </w:tcPr>
          <w:p w:rsidR="00B53781" w:rsidRPr="00A91F24" w:rsidRDefault="00B53781" w:rsidP="00A91F24">
            <w:pPr>
              <w:jc w:val="center"/>
              <w:rPr>
                <w:sz w:val="18"/>
                <w:szCs w:val="18"/>
              </w:rPr>
            </w:pPr>
            <w:r w:rsidRPr="00A91F24">
              <w:rPr>
                <w:rFonts w:hint="eastAsia"/>
                <w:sz w:val="18"/>
                <w:szCs w:val="18"/>
              </w:rPr>
              <w:t>科</w:t>
            </w:r>
            <w:r w:rsidR="00C75B35">
              <w:rPr>
                <w:rFonts w:hint="eastAsia"/>
                <w:sz w:val="18"/>
                <w:szCs w:val="18"/>
              </w:rPr>
              <w:t xml:space="preserve">　</w:t>
            </w:r>
            <w:r w:rsidRPr="00A91F24">
              <w:rPr>
                <w:rFonts w:hint="eastAsia"/>
                <w:sz w:val="18"/>
                <w:szCs w:val="18"/>
              </w:rPr>
              <w:t>目</w:t>
            </w:r>
            <w:r w:rsidR="00C75B35">
              <w:rPr>
                <w:rFonts w:hint="eastAsia"/>
                <w:sz w:val="18"/>
                <w:szCs w:val="18"/>
              </w:rPr>
              <w:t xml:space="preserve">　</w:t>
            </w:r>
            <w:r w:rsidRPr="00A91F24">
              <w:rPr>
                <w:rFonts w:hint="eastAsia"/>
                <w:sz w:val="18"/>
                <w:szCs w:val="18"/>
              </w:rPr>
              <w:t>名</w:t>
            </w:r>
          </w:p>
        </w:tc>
        <w:tc>
          <w:tcPr>
            <w:tcW w:w="2110" w:type="dxa"/>
            <w:vAlign w:val="center"/>
          </w:tcPr>
          <w:p w:rsidR="00B53781" w:rsidRPr="00A91F24" w:rsidRDefault="00B53781" w:rsidP="00A91F24">
            <w:pPr>
              <w:jc w:val="center"/>
              <w:rPr>
                <w:sz w:val="18"/>
                <w:szCs w:val="18"/>
              </w:rPr>
            </w:pPr>
            <w:r w:rsidRPr="00B043F2">
              <w:rPr>
                <w:rFonts w:hint="eastAsia"/>
                <w:spacing w:val="15"/>
                <w:kern w:val="0"/>
                <w:sz w:val="18"/>
                <w:szCs w:val="18"/>
                <w:fitText w:val="1260" w:id="1520178432"/>
              </w:rPr>
              <w:t>担当教員</w:t>
            </w:r>
            <w:r w:rsidR="0049493C" w:rsidRPr="00B043F2">
              <w:rPr>
                <w:rFonts w:hint="eastAsia"/>
                <w:spacing w:val="15"/>
                <w:kern w:val="0"/>
                <w:sz w:val="18"/>
                <w:szCs w:val="18"/>
                <w:fitText w:val="1260" w:id="1520178432"/>
              </w:rPr>
              <w:t>氏名</w:t>
            </w:r>
          </w:p>
        </w:tc>
      </w:tr>
      <w:tr w:rsidR="00B53781" w:rsidRPr="00A91F24" w:rsidTr="00C75B35">
        <w:trPr>
          <w:trHeight w:val="529"/>
        </w:trPr>
        <w:tc>
          <w:tcPr>
            <w:tcW w:w="1466" w:type="dxa"/>
            <w:tcBorders>
              <w:right w:val="single" w:sz="4" w:space="0" w:color="auto"/>
            </w:tcBorders>
            <w:vAlign w:val="center"/>
          </w:tcPr>
          <w:p w:rsidR="00B53781" w:rsidRPr="00A91F24" w:rsidRDefault="0049493C" w:rsidP="00C75B35">
            <w:pPr>
              <w:jc w:val="right"/>
              <w:rPr>
                <w:sz w:val="18"/>
                <w:szCs w:val="18"/>
              </w:rPr>
            </w:pPr>
            <w:r w:rsidRPr="00A91F24">
              <w:rPr>
                <w:rFonts w:hint="eastAsia"/>
                <w:sz w:val="18"/>
                <w:szCs w:val="18"/>
              </w:rPr>
              <w:t xml:space="preserve">　</w:t>
            </w:r>
            <w:r w:rsidR="00B53781" w:rsidRPr="00A91F24">
              <w:rPr>
                <w:rFonts w:hint="eastAsia"/>
                <w:sz w:val="18"/>
                <w:szCs w:val="18"/>
              </w:rPr>
              <w:t xml:space="preserve">月　　</w:t>
            </w:r>
            <w:r w:rsidR="00A91F24">
              <w:rPr>
                <w:rFonts w:hint="eastAsia"/>
                <w:sz w:val="18"/>
                <w:szCs w:val="18"/>
              </w:rPr>
              <w:t xml:space="preserve"> </w:t>
            </w:r>
            <w:r w:rsidR="00B53781" w:rsidRPr="00A91F24">
              <w:rPr>
                <w:rFonts w:hint="eastAsia"/>
                <w:sz w:val="18"/>
                <w:szCs w:val="18"/>
              </w:rPr>
              <w:t>日</w:t>
            </w:r>
          </w:p>
        </w:tc>
        <w:tc>
          <w:tcPr>
            <w:tcW w:w="810" w:type="dxa"/>
            <w:tcBorders>
              <w:right w:val="single" w:sz="4" w:space="0" w:color="auto"/>
            </w:tcBorders>
            <w:vAlign w:val="center"/>
          </w:tcPr>
          <w:p w:rsidR="00B53781" w:rsidRPr="00A91F24" w:rsidRDefault="00B53781" w:rsidP="00C75B35"/>
        </w:tc>
        <w:tc>
          <w:tcPr>
            <w:tcW w:w="1031" w:type="dxa"/>
            <w:tcBorders>
              <w:left w:val="single" w:sz="4" w:space="0" w:color="auto"/>
            </w:tcBorders>
            <w:vAlign w:val="center"/>
          </w:tcPr>
          <w:p w:rsidR="00B53781" w:rsidRPr="00A91F24" w:rsidRDefault="00B53781" w:rsidP="00C75B35">
            <w:pPr>
              <w:jc w:val="right"/>
              <w:rPr>
                <w:sz w:val="14"/>
                <w:szCs w:val="14"/>
              </w:rPr>
            </w:pPr>
            <w:r w:rsidRPr="00A91F24">
              <w:rPr>
                <w:rFonts w:hint="eastAsia"/>
                <w:sz w:val="14"/>
                <w:szCs w:val="14"/>
              </w:rPr>
              <w:t>時限</w:t>
            </w:r>
          </w:p>
        </w:tc>
        <w:tc>
          <w:tcPr>
            <w:tcW w:w="3797" w:type="dxa"/>
            <w:vAlign w:val="center"/>
          </w:tcPr>
          <w:p w:rsidR="00B53781" w:rsidRPr="00A91F24" w:rsidRDefault="00B53781" w:rsidP="00C75B35"/>
        </w:tc>
        <w:tc>
          <w:tcPr>
            <w:tcW w:w="2110" w:type="dxa"/>
            <w:vAlign w:val="center"/>
          </w:tcPr>
          <w:p w:rsidR="00B53781" w:rsidRPr="00A91F24" w:rsidRDefault="00B53781"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r w:rsidR="00A91F24" w:rsidRPr="00A91F24" w:rsidTr="00C75B35">
        <w:trPr>
          <w:trHeight w:val="529"/>
        </w:trPr>
        <w:tc>
          <w:tcPr>
            <w:tcW w:w="1466" w:type="dxa"/>
            <w:tcBorders>
              <w:right w:val="single" w:sz="4" w:space="0" w:color="auto"/>
            </w:tcBorders>
            <w:vAlign w:val="center"/>
          </w:tcPr>
          <w:p w:rsidR="00A91F24" w:rsidRPr="00A91F24" w:rsidRDefault="00A91F24" w:rsidP="00C75B35">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A91F24" w:rsidRPr="00A91F24" w:rsidRDefault="00A91F24" w:rsidP="00C75B35"/>
        </w:tc>
        <w:tc>
          <w:tcPr>
            <w:tcW w:w="1031" w:type="dxa"/>
            <w:tcBorders>
              <w:left w:val="single" w:sz="4" w:space="0" w:color="auto"/>
            </w:tcBorders>
            <w:vAlign w:val="center"/>
          </w:tcPr>
          <w:p w:rsidR="00A91F24" w:rsidRPr="00A91F24" w:rsidRDefault="00A91F24" w:rsidP="00C75B35">
            <w:pPr>
              <w:jc w:val="right"/>
              <w:rPr>
                <w:sz w:val="14"/>
                <w:szCs w:val="14"/>
              </w:rPr>
            </w:pPr>
            <w:r w:rsidRPr="00A91F24">
              <w:rPr>
                <w:rFonts w:hint="eastAsia"/>
                <w:sz w:val="14"/>
                <w:szCs w:val="14"/>
              </w:rPr>
              <w:t>時限</w:t>
            </w:r>
          </w:p>
        </w:tc>
        <w:tc>
          <w:tcPr>
            <w:tcW w:w="3797" w:type="dxa"/>
            <w:vAlign w:val="center"/>
          </w:tcPr>
          <w:p w:rsidR="00A91F24" w:rsidRPr="00A91F24" w:rsidRDefault="00A91F24" w:rsidP="00C75B35"/>
        </w:tc>
        <w:tc>
          <w:tcPr>
            <w:tcW w:w="2110" w:type="dxa"/>
            <w:vAlign w:val="center"/>
          </w:tcPr>
          <w:p w:rsidR="00A91F24" w:rsidRPr="00A91F24" w:rsidRDefault="00A91F24" w:rsidP="00C75B35"/>
        </w:tc>
      </w:tr>
    </w:tbl>
    <w:p w:rsidR="00DC2681" w:rsidRDefault="00C75B35" w:rsidP="00C75B35">
      <w:pPr>
        <w:rPr>
          <w:sz w:val="21"/>
          <w:szCs w:val="21"/>
        </w:rPr>
      </w:pPr>
      <w:r w:rsidRPr="00C75B35">
        <w:rPr>
          <w:rFonts w:hint="eastAsia"/>
          <w:sz w:val="21"/>
          <w:szCs w:val="21"/>
        </w:rPr>
        <w:t>※</w:t>
      </w:r>
      <w:r w:rsidR="00DC2681" w:rsidRPr="00C75B35">
        <w:rPr>
          <w:rFonts w:hint="eastAsia"/>
          <w:sz w:val="21"/>
          <w:szCs w:val="21"/>
        </w:rPr>
        <w:t>記載欄が足りない場合は、裏面に記入してください。</w:t>
      </w:r>
    </w:p>
    <w:p w:rsidR="007E5313" w:rsidRPr="00C75B35" w:rsidRDefault="007E5313" w:rsidP="00C75B35">
      <w:pPr>
        <w:rPr>
          <w:sz w:val="21"/>
          <w:szCs w:val="21"/>
        </w:rPr>
      </w:pPr>
    </w:p>
    <w:p w:rsidR="00C75B35" w:rsidRPr="00C75B35" w:rsidRDefault="00C75B35" w:rsidP="00C75B35">
      <w:pPr>
        <w:rPr>
          <w:rFonts w:ascii="ＭＳ 明朝" w:hAnsi="ＭＳ 明朝"/>
        </w:rPr>
      </w:pPr>
      <w:r w:rsidRPr="00C75B35">
        <w:rPr>
          <w:rFonts w:ascii="ＭＳ 明朝" w:hAnsi="ＭＳ 明朝" w:hint="eastAsia"/>
        </w:rPr>
        <w:lastRenderedPageBreak/>
        <w:t>欠席した授業科目：</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810"/>
        <w:gridCol w:w="1031"/>
        <w:gridCol w:w="3797"/>
        <w:gridCol w:w="2110"/>
      </w:tblGrid>
      <w:tr w:rsidR="00C75B35" w:rsidRPr="00A91F24" w:rsidTr="00F63CB2">
        <w:trPr>
          <w:trHeight w:hRule="exact" w:val="374"/>
        </w:trPr>
        <w:tc>
          <w:tcPr>
            <w:tcW w:w="1466" w:type="dxa"/>
            <w:tcBorders>
              <w:right w:val="single" w:sz="4" w:space="0" w:color="auto"/>
            </w:tcBorders>
            <w:vAlign w:val="center"/>
          </w:tcPr>
          <w:p w:rsidR="00C75B35" w:rsidRPr="00A91F24" w:rsidRDefault="00C75B35" w:rsidP="00F63CB2">
            <w:pPr>
              <w:jc w:val="center"/>
              <w:rPr>
                <w:sz w:val="18"/>
                <w:szCs w:val="18"/>
              </w:rPr>
            </w:pPr>
            <w:r w:rsidRPr="00A91F24">
              <w:rPr>
                <w:rFonts w:hint="eastAsia"/>
                <w:sz w:val="18"/>
                <w:szCs w:val="18"/>
              </w:rPr>
              <w:t>期</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pPr>
              <w:jc w:val="center"/>
              <w:rPr>
                <w:sz w:val="18"/>
                <w:szCs w:val="18"/>
              </w:rPr>
            </w:pPr>
            <w:r w:rsidRPr="00A91F24">
              <w:rPr>
                <w:rFonts w:hint="eastAsia"/>
                <w:sz w:val="18"/>
                <w:szCs w:val="18"/>
              </w:rPr>
              <w:t>曜</w:t>
            </w:r>
            <w:r>
              <w:rPr>
                <w:rFonts w:hint="eastAsia"/>
                <w:sz w:val="18"/>
                <w:szCs w:val="18"/>
              </w:rPr>
              <w:t xml:space="preserve">　</w:t>
            </w:r>
            <w:r w:rsidRPr="00A91F24">
              <w:rPr>
                <w:rFonts w:hint="eastAsia"/>
                <w:sz w:val="18"/>
                <w:szCs w:val="18"/>
              </w:rPr>
              <w:t>日</w:t>
            </w:r>
          </w:p>
        </w:tc>
        <w:tc>
          <w:tcPr>
            <w:tcW w:w="1031" w:type="dxa"/>
            <w:tcBorders>
              <w:left w:val="single" w:sz="4" w:space="0" w:color="auto"/>
            </w:tcBorders>
            <w:vAlign w:val="center"/>
          </w:tcPr>
          <w:p w:rsidR="00C75B35" w:rsidRPr="00A91F24" w:rsidRDefault="00C75B35" w:rsidP="00F63CB2">
            <w:pPr>
              <w:jc w:val="center"/>
              <w:rPr>
                <w:sz w:val="18"/>
                <w:szCs w:val="18"/>
              </w:rPr>
            </w:pPr>
            <w:r w:rsidRPr="00A91F24">
              <w:rPr>
                <w:rFonts w:hint="eastAsia"/>
                <w:sz w:val="18"/>
                <w:szCs w:val="18"/>
              </w:rPr>
              <w:t>時</w:t>
            </w:r>
            <w:r>
              <w:rPr>
                <w:rFonts w:hint="eastAsia"/>
                <w:sz w:val="18"/>
                <w:szCs w:val="18"/>
              </w:rPr>
              <w:t xml:space="preserve">　</w:t>
            </w:r>
            <w:r w:rsidRPr="00A91F24">
              <w:rPr>
                <w:rFonts w:hint="eastAsia"/>
                <w:sz w:val="18"/>
                <w:szCs w:val="18"/>
              </w:rPr>
              <w:t>限</w:t>
            </w:r>
          </w:p>
        </w:tc>
        <w:tc>
          <w:tcPr>
            <w:tcW w:w="3797" w:type="dxa"/>
            <w:vAlign w:val="center"/>
          </w:tcPr>
          <w:p w:rsidR="00C75B35" w:rsidRPr="00A91F24" w:rsidRDefault="00C75B35" w:rsidP="00F63CB2">
            <w:pPr>
              <w:jc w:val="center"/>
              <w:rPr>
                <w:sz w:val="18"/>
                <w:szCs w:val="18"/>
              </w:rPr>
            </w:pPr>
            <w:r w:rsidRPr="00A91F24">
              <w:rPr>
                <w:rFonts w:hint="eastAsia"/>
                <w:sz w:val="18"/>
                <w:szCs w:val="18"/>
              </w:rPr>
              <w:t>科</w:t>
            </w:r>
            <w:r>
              <w:rPr>
                <w:rFonts w:hint="eastAsia"/>
                <w:sz w:val="18"/>
                <w:szCs w:val="18"/>
              </w:rPr>
              <w:t xml:space="preserve">　</w:t>
            </w:r>
            <w:r w:rsidRPr="00A91F24">
              <w:rPr>
                <w:rFonts w:hint="eastAsia"/>
                <w:sz w:val="18"/>
                <w:szCs w:val="18"/>
              </w:rPr>
              <w:t>目</w:t>
            </w:r>
            <w:r>
              <w:rPr>
                <w:rFonts w:hint="eastAsia"/>
                <w:sz w:val="18"/>
                <w:szCs w:val="18"/>
              </w:rPr>
              <w:t xml:space="preserve">　</w:t>
            </w:r>
            <w:r w:rsidRPr="00A91F24">
              <w:rPr>
                <w:rFonts w:hint="eastAsia"/>
                <w:sz w:val="18"/>
                <w:szCs w:val="18"/>
              </w:rPr>
              <w:t>名</w:t>
            </w:r>
          </w:p>
        </w:tc>
        <w:tc>
          <w:tcPr>
            <w:tcW w:w="2110" w:type="dxa"/>
            <w:vAlign w:val="center"/>
          </w:tcPr>
          <w:p w:rsidR="00C75B35" w:rsidRPr="00A91F24" w:rsidRDefault="00C75B35" w:rsidP="00F63CB2">
            <w:pPr>
              <w:jc w:val="center"/>
              <w:rPr>
                <w:sz w:val="18"/>
                <w:szCs w:val="18"/>
              </w:rPr>
            </w:pPr>
            <w:r w:rsidRPr="00B043F2">
              <w:rPr>
                <w:rFonts w:hint="eastAsia"/>
                <w:spacing w:val="15"/>
                <w:kern w:val="0"/>
                <w:sz w:val="18"/>
                <w:szCs w:val="18"/>
                <w:fitText w:val="1260" w:id="1520178433"/>
              </w:rPr>
              <w:t>担当教員氏名</w:t>
            </w:r>
          </w:p>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r w:rsidR="00C75B35" w:rsidRPr="00A91F24" w:rsidTr="00F63CB2">
        <w:trPr>
          <w:trHeight w:val="529"/>
        </w:trPr>
        <w:tc>
          <w:tcPr>
            <w:tcW w:w="1466" w:type="dxa"/>
            <w:tcBorders>
              <w:right w:val="single" w:sz="4" w:space="0" w:color="auto"/>
            </w:tcBorders>
            <w:vAlign w:val="center"/>
          </w:tcPr>
          <w:p w:rsidR="00C75B35" w:rsidRPr="00A91F24" w:rsidRDefault="00C75B35" w:rsidP="00F63CB2">
            <w:pPr>
              <w:jc w:val="right"/>
              <w:rPr>
                <w:sz w:val="18"/>
                <w:szCs w:val="18"/>
              </w:rPr>
            </w:pPr>
            <w:r w:rsidRPr="00A91F24">
              <w:rPr>
                <w:rFonts w:hint="eastAsia"/>
                <w:sz w:val="18"/>
                <w:szCs w:val="18"/>
              </w:rPr>
              <w:t xml:space="preserve">　月　　</w:t>
            </w:r>
            <w:r>
              <w:rPr>
                <w:rFonts w:hint="eastAsia"/>
                <w:sz w:val="18"/>
                <w:szCs w:val="18"/>
              </w:rPr>
              <w:t xml:space="preserve"> </w:t>
            </w:r>
            <w:r w:rsidRPr="00A91F24">
              <w:rPr>
                <w:rFonts w:hint="eastAsia"/>
                <w:sz w:val="18"/>
                <w:szCs w:val="18"/>
              </w:rPr>
              <w:t>日</w:t>
            </w:r>
          </w:p>
        </w:tc>
        <w:tc>
          <w:tcPr>
            <w:tcW w:w="810" w:type="dxa"/>
            <w:tcBorders>
              <w:right w:val="single" w:sz="4" w:space="0" w:color="auto"/>
            </w:tcBorders>
            <w:vAlign w:val="center"/>
          </w:tcPr>
          <w:p w:rsidR="00C75B35" w:rsidRPr="00A91F24" w:rsidRDefault="00C75B35" w:rsidP="00F63CB2"/>
        </w:tc>
        <w:tc>
          <w:tcPr>
            <w:tcW w:w="1031" w:type="dxa"/>
            <w:tcBorders>
              <w:left w:val="single" w:sz="4" w:space="0" w:color="auto"/>
            </w:tcBorders>
            <w:vAlign w:val="center"/>
          </w:tcPr>
          <w:p w:rsidR="00C75B35" w:rsidRPr="00A91F24" w:rsidRDefault="00C75B35" w:rsidP="00F63CB2">
            <w:pPr>
              <w:jc w:val="right"/>
              <w:rPr>
                <w:sz w:val="14"/>
                <w:szCs w:val="14"/>
              </w:rPr>
            </w:pPr>
            <w:r w:rsidRPr="00A91F24">
              <w:rPr>
                <w:rFonts w:hint="eastAsia"/>
                <w:sz w:val="14"/>
                <w:szCs w:val="14"/>
              </w:rPr>
              <w:t>時限</w:t>
            </w:r>
          </w:p>
        </w:tc>
        <w:tc>
          <w:tcPr>
            <w:tcW w:w="3797" w:type="dxa"/>
            <w:vAlign w:val="center"/>
          </w:tcPr>
          <w:p w:rsidR="00C75B35" w:rsidRPr="00A91F24" w:rsidRDefault="00C75B35" w:rsidP="00F63CB2"/>
        </w:tc>
        <w:tc>
          <w:tcPr>
            <w:tcW w:w="2110" w:type="dxa"/>
            <w:vAlign w:val="center"/>
          </w:tcPr>
          <w:p w:rsidR="00C75B35" w:rsidRPr="00A91F24" w:rsidRDefault="00C75B35" w:rsidP="00F63CB2"/>
        </w:tc>
      </w:tr>
    </w:tbl>
    <w:p w:rsidR="00C671AE" w:rsidRDefault="00C671AE" w:rsidP="00082DD5">
      <w:pPr>
        <w:pStyle w:val="a3"/>
        <w:wordWrap/>
        <w:autoSpaceDE/>
        <w:autoSpaceDN/>
        <w:adjustRightInd/>
        <w:spacing w:line="240" w:lineRule="auto"/>
        <w:rPr>
          <w:spacing w:val="0"/>
          <w:kern w:val="2"/>
        </w:rPr>
      </w:pPr>
    </w:p>
    <w:p w:rsidR="0063207D" w:rsidRPr="001A071E" w:rsidRDefault="00884A09" w:rsidP="00570763">
      <w:pPr>
        <w:ind w:firstLineChars="950" w:firstLine="2090"/>
        <w:rPr>
          <w:rFonts w:ascii="ＭＳ ゴシック" w:eastAsia="ＭＳ ゴシック" w:hAnsi="ＭＳ ゴシック"/>
          <w:bCs/>
          <w:sz w:val="20"/>
        </w:rPr>
      </w:pPr>
      <w:r w:rsidRPr="001A071E">
        <w:rPr>
          <w:rFonts w:ascii="ＭＳ ゴシック" w:eastAsia="ＭＳ ゴシック" w:hAnsi="ＭＳ ゴシック" w:hint="eastAsia"/>
          <w:bCs/>
        </w:rPr>
        <w:t>＜</w:t>
      </w:r>
      <w:r w:rsidR="0063207D" w:rsidRPr="001A071E">
        <w:rPr>
          <w:rFonts w:ascii="ＭＳ ゴシック" w:eastAsia="ＭＳ ゴシック" w:hAnsi="ＭＳ ゴシック" w:hint="eastAsia"/>
          <w:bCs/>
        </w:rPr>
        <w:t>学校において予防すべき感染症の種類について</w:t>
      </w:r>
      <w:r w:rsidRPr="001A071E">
        <w:rPr>
          <w:rFonts w:ascii="ＭＳ ゴシック" w:eastAsia="ＭＳ ゴシック" w:hAnsi="ＭＳ ゴシック" w:hint="eastAsia"/>
          <w:bCs/>
          <w:sz w:val="20"/>
        </w:rPr>
        <w:t>＞</w:t>
      </w:r>
    </w:p>
    <w:p w:rsidR="0063207D" w:rsidRPr="00C75B35" w:rsidRDefault="00570763" w:rsidP="00C75B35">
      <w:pPr>
        <w:jc w:val="right"/>
        <w:rPr>
          <w:rFonts w:ascii="ＭＳ 明朝" w:hAnsi="ＭＳ 明朝"/>
          <w:sz w:val="18"/>
          <w:szCs w:val="18"/>
        </w:rPr>
      </w:pPr>
      <w:r w:rsidRPr="00C75B35">
        <w:rPr>
          <w:rFonts w:ascii="ＭＳ 明朝" w:hAnsi="ＭＳ 明朝" w:hint="eastAsia"/>
          <w:bCs/>
          <w:sz w:val="18"/>
          <w:szCs w:val="18"/>
        </w:rPr>
        <w:t>（学校保健安全法施行規則に基づき作成.</w:t>
      </w:r>
      <w:r w:rsidR="00C56DAF" w:rsidRPr="00C75B35">
        <w:rPr>
          <w:rFonts w:ascii="ＭＳ 明朝" w:hAnsi="ＭＳ 明朝" w:hint="eastAsia"/>
          <w:sz w:val="18"/>
          <w:szCs w:val="18"/>
        </w:rPr>
        <w:t>20</w:t>
      </w:r>
      <w:r w:rsidR="001B0C22">
        <w:rPr>
          <w:rFonts w:ascii="ＭＳ 明朝" w:hAnsi="ＭＳ 明朝" w:hint="eastAsia"/>
          <w:sz w:val="18"/>
          <w:szCs w:val="18"/>
        </w:rPr>
        <w:t>20</w:t>
      </w:r>
      <w:r w:rsidR="00C56DAF" w:rsidRPr="00C75B35">
        <w:rPr>
          <w:rFonts w:ascii="ＭＳ 明朝" w:hAnsi="ＭＳ 明朝" w:hint="eastAsia"/>
          <w:sz w:val="18"/>
          <w:szCs w:val="18"/>
        </w:rPr>
        <w:t>年</w:t>
      </w:r>
      <w:r w:rsidR="004F2E78">
        <w:rPr>
          <w:rFonts w:ascii="ＭＳ 明朝" w:hAnsi="ＭＳ 明朝" w:hint="eastAsia"/>
          <w:sz w:val="18"/>
          <w:szCs w:val="18"/>
        </w:rPr>
        <w:t>2</w:t>
      </w:r>
      <w:r w:rsidR="008071AF" w:rsidRPr="00C75B35">
        <w:rPr>
          <w:rFonts w:ascii="ＭＳ 明朝" w:hAnsi="ＭＳ 明朝" w:hint="eastAsia"/>
          <w:sz w:val="18"/>
          <w:szCs w:val="18"/>
        </w:rPr>
        <w:t>月</w:t>
      </w:r>
      <w:r w:rsidR="00C56DAF" w:rsidRPr="00C75B35">
        <w:rPr>
          <w:rFonts w:ascii="ＭＳ 明朝" w:hAnsi="ＭＳ 明朝" w:hint="eastAsia"/>
          <w:sz w:val="18"/>
          <w:szCs w:val="18"/>
        </w:rPr>
        <w:t>現在</w:t>
      </w:r>
      <w:r w:rsidRPr="00C75B35">
        <w:rPr>
          <w:rFonts w:ascii="ＭＳ 明朝" w:hAnsi="ＭＳ 明朝" w:hint="eastAsia"/>
          <w:sz w:val="18"/>
          <w:szCs w:val="18"/>
        </w:rPr>
        <w:t>）</w:t>
      </w:r>
    </w:p>
    <w:p w:rsidR="001B0C22" w:rsidRPr="001B0C22" w:rsidRDefault="001B0C22" w:rsidP="001B0C22">
      <w:pPr>
        <w:ind w:left="170" w:rightChars="-65" w:right="-143" w:hangingChars="100" w:hanging="170"/>
        <w:rPr>
          <w:sz w:val="17"/>
          <w:szCs w:val="17"/>
        </w:rPr>
      </w:pPr>
      <w:r w:rsidRPr="001B0C22">
        <w:rPr>
          <w:rFonts w:hint="eastAsia"/>
          <w:sz w:val="17"/>
          <w:szCs w:val="17"/>
        </w:rPr>
        <w:t>※新型コロナウイルス感染症は、政令により指定感染症に指定されたので（令和</w:t>
      </w:r>
      <w:r w:rsidRPr="001B0C22">
        <w:rPr>
          <w:rFonts w:hint="eastAsia"/>
          <w:sz w:val="17"/>
          <w:szCs w:val="17"/>
        </w:rPr>
        <w:t>2</w:t>
      </w:r>
      <w:r w:rsidRPr="001B0C22">
        <w:rPr>
          <w:rFonts w:hint="eastAsia"/>
          <w:sz w:val="17"/>
          <w:szCs w:val="17"/>
        </w:rPr>
        <w:t>年</w:t>
      </w:r>
      <w:r w:rsidRPr="001B0C22">
        <w:rPr>
          <w:rFonts w:hint="eastAsia"/>
          <w:sz w:val="17"/>
          <w:szCs w:val="17"/>
        </w:rPr>
        <w:t>2</w:t>
      </w:r>
      <w:r w:rsidRPr="001B0C22">
        <w:rPr>
          <w:rFonts w:hint="eastAsia"/>
          <w:sz w:val="17"/>
          <w:szCs w:val="17"/>
        </w:rPr>
        <w:t>月</w:t>
      </w:r>
      <w:r w:rsidRPr="001B0C22">
        <w:rPr>
          <w:rFonts w:hint="eastAsia"/>
          <w:sz w:val="17"/>
          <w:szCs w:val="17"/>
        </w:rPr>
        <w:t>1</w:t>
      </w:r>
      <w:r w:rsidRPr="001B0C22">
        <w:rPr>
          <w:rFonts w:hint="eastAsia"/>
          <w:sz w:val="17"/>
          <w:szCs w:val="17"/>
        </w:rPr>
        <w:t>日施行）、第</w:t>
      </w:r>
      <w:r w:rsidRPr="001B0C22">
        <w:rPr>
          <w:rFonts w:hint="eastAsia"/>
          <w:sz w:val="17"/>
          <w:szCs w:val="17"/>
        </w:rPr>
        <w:t>1</w:t>
      </w:r>
      <w:r w:rsidRPr="001B0C22">
        <w:rPr>
          <w:rFonts w:hint="eastAsia"/>
          <w:sz w:val="17"/>
          <w:szCs w:val="17"/>
        </w:rPr>
        <w:t>種感染症とみなされます。</w:t>
      </w:r>
    </w:p>
    <w:p w:rsidR="00C671AE" w:rsidRPr="00C75B35" w:rsidRDefault="001B0C22" w:rsidP="00C75B35">
      <w:pPr>
        <w:ind w:rightChars="-65" w:right="-143"/>
        <w:rPr>
          <w:sz w:val="17"/>
          <w:szCs w:val="17"/>
        </w:rPr>
      </w:pPr>
      <w:r w:rsidRPr="001B0C22">
        <w:rPr>
          <w:rFonts w:hint="eastAsia"/>
          <w:sz w:val="17"/>
          <w:szCs w:val="17"/>
        </w:rPr>
        <w:t>※学校保健安全法及び学校保健安全法施行規則の改正に伴い、疾患及び出席停止期間の基準は変更される可能性があります。</w:t>
      </w:r>
    </w:p>
    <w:tbl>
      <w:tblPr>
        <w:tblpPr w:leftFromText="142" w:rightFromText="142" w:vertAnchor="text" w:horzAnchor="margin" w:tblpY="369"/>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701"/>
        <w:gridCol w:w="3871"/>
        <w:gridCol w:w="3538"/>
      </w:tblGrid>
      <w:tr w:rsidR="001B0C22" w:rsidRPr="00A34344" w:rsidTr="00970CBD">
        <w:tc>
          <w:tcPr>
            <w:tcW w:w="709" w:type="dxa"/>
            <w:tcBorders>
              <w:top w:val="single" w:sz="12" w:space="0" w:color="auto"/>
              <w:left w:val="single" w:sz="12" w:space="0" w:color="auto"/>
              <w:bottom w:val="single" w:sz="12" w:space="0" w:color="auto"/>
            </w:tcBorders>
            <w:vAlign w:val="center"/>
          </w:tcPr>
          <w:p w:rsidR="001B0C22" w:rsidRPr="00A34344" w:rsidRDefault="001B0C22" w:rsidP="00970CBD">
            <w:pPr>
              <w:jc w:val="center"/>
              <w:rPr>
                <w:rFonts w:ascii="ＭＳ 明朝" w:hAnsi="ＭＳ 明朝"/>
                <w:bCs/>
                <w:sz w:val="18"/>
                <w:szCs w:val="18"/>
              </w:rPr>
            </w:pPr>
            <w:r>
              <w:rPr>
                <w:rFonts w:ascii="ＭＳ 明朝" w:hAnsi="ＭＳ 明朝" w:hint="eastAsia"/>
                <w:bCs/>
                <w:sz w:val="18"/>
                <w:szCs w:val="18"/>
              </w:rPr>
              <w:t>分類</w:t>
            </w:r>
          </w:p>
        </w:tc>
        <w:tc>
          <w:tcPr>
            <w:tcW w:w="1701" w:type="dxa"/>
            <w:tcBorders>
              <w:top w:val="single" w:sz="12" w:space="0" w:color="auto"/>
              <w:bottom w:val="single" w:sz="12" w:space="0" w:color="auto"/>
            </w:tcBorders>
            <w:vAlign w:val="center"/>
          </w:tcPr>
          <w:p w:rsidR="001B0C22" w:rsidRPr="00A34344" w:rsidRDefault="001B0C22" w:rsidP="00970CBD">
            <w:pPr>
              <w:jc w:val="center"/>
              <w:rPr>
                <w:rFonts w:ascii="ＭＳ 明朝" w:hAnsi="ＭＳ 明朝"/>
                <w:sz w:val="18"/>
                <w:szCs w:val="18"/>
              </w:rPr>
            </w:pPr>
            <w:r w:rsidRPr="00A34344">
              <w:rPr>
                <w:rFonts w:ascii="ＭＳ 明朝" w:hAnsi="ＭＳ 明朝" w:hint="eastAsia"/>
                <w:bCs/>
                <w:sz w:val="18"/>
                <w:szCs w:val="18"/>
              </w:rPr>
              <w:t>特　徴</w:t>
            </w:r>
          </w:p>
        </w:tc>
        <w:tc>
          <w:tcPr>
            <w:tcW w:w="3871" w:type="dxa"/>
            <w:tcBorders>
              <w:top w:val="single" w:sz="12" w:space="0" w:color="auto"/>
              <w:bottom w:val="single" w:sz="12" w:space="0" w:color="auto"/>
            </w:tcBorders>
            <w:vAlign w:val="center"/>
          </w:tcPr>
          <w:p w:rsidR="001B0C22" w:rsidRPr="00A34344" w:rsidRDefault="001B0C22" w:rsidP="00970CBD">
            <w:pPr>
              <w:ind w:firstLineChars="100" w:firstLine="180"/>
              <w:jc w:val="center"/>
              <w:rPr>
                <w:rFonts w:ascii="ＭＳ 明朝" w:hAnsi="ＭＳ 明朝"/>
                <w:bCs/>
                <w:sz w:val="18"/>
                <w:szCs w:val="18"/>
              </w:rPr>
            </w:pPr>
            <w:r w:rsidRPr="00A34344">
              <w:rPr>
                <w:rFonts w:ascii="ＭＳ 明朝" w:hAnsi="ＭＳ 明朝" w:hint="eastAsia"/>
                <w:bCs/>
                <w:sz w:val="18"/>
                <w:szCs w:val="18"/>
              </w:rPr>
              <w:t>疾　患</w:t>
            </w:r>
          </w:p>
        </w:tc>
        <w:tc>
          <w:tcPr>
            <w:tcW w:w="3538" w:type="dxa"/>
            <w:tcBorders>
              <w:top w:val="single" w:sz="12" w:space="0" w:color="auto"/>
              <w:bottom w:val="single" w:sz="12" w:space="0" w:color="auto"/>
              <w:right w:val="single" w:sz="12" w:space="0" w:color="auto"/>
            </w:tcBorders>
          </w:tcPr>
          <w:p w:rsidR="001B0C22" w:rsidRPr="00A34344" w:rsidRDefault="001B0C22" w:rsidP="00970CBD">
            <w:pPr>
              <w:ind w:firstLineChars="300" w:firstLine="540"/>
              <w:rPr>
                <w:rFonts w:ascii="ＭＳ 明朝" w:hAnsi="ＭＳ 明朝"/>
                <w:bCs/>
                <w:sz w:val="18"/>
                <w:szCs w:val="18"/>
              </w:rPr>
            </w:pPr>
            <w:r w:rsidRPr="00A34344">
              <w:rPr>
                <w:rFonts w:ascii="ＭＳ 明朝" w:hAnsi="ＭＳ 明朝" w:hint="eastAsia"/>
                <w:bCs/>
                <w:sz w:val="18"/>
                <w:szCs w:val="18"/>
              </w:rPr>
              <w:t>出席停止期間の基準</w:t>
            </w:r>
          </w:p>
        </w:tc>
      </w:tr>
      <w:tr w:rsidR="001B0C22" w:rsidRPr="00A34344" w:rsidTr="00970CBD">
        <w:trPr>
          <w:trHeight w:val="1657"/>
        </w:trPr>
        <w:tc>
          <w:tcPr>
            <w:tcW w:w="709" w:type="dxa"/>
            <w:tcBorders>
              <w:top w:val="single" w:sz="12" w:space="0" w:color="auto"/>
              <w:left w:val="single" w:sz="12" w:space="0" w:color="auto"/>
              <w:bottom w:val="single" w:sz="12" w:space="0" w:color="auto"/>
              <w:right w:val="single" w:sz="4" w:space="0" w:color="auto"/>
            </w:tcBorders>
          </w:tcPr>
          <w:p w:rsidR="001B0C22" w:rsidRPr="00A34344" w:rsidRDefault="001B0C22" w:rsidP="00970CBD">
            <w:pPr>
              <w:ind w:rightChars="-99" w:right="-218"/>
              <w:rPr>
                <w:rFonts w:ascii="ＭＳ 明朝" w:hAnsi="ＭＳ 明朝"/>
                <w:bCs/>
                <w:sz w:val="18"/>
                <w:szCs w:val="18"/>
              </w:rPr>
            </w:pPr>
            <w:r w:rsidRPr="00A34344">
              <w:rPr>
                <w:rFonts w:ascii="ＭＳ 明朝" w:hAnsi="ＭＳ 明朝" w:hint="eastAsia"/>
                <w:bCs/>
                <w:sz w:val="18"/>
                <w:szCs w:val="18"/>
              </w:rPr>
              <w:t>第１種</w:t>
            </w:r>
          </w:p>
        </w:tc>
        <w:tc>
          <w:tcPr>
            <w:tcW w:w="1701" w:type="dxa"/>
            <w:tcBorders>
              <w:top w:val="single" w:sz="12" w:space="0" w:color="auto"/>
              <w:left w:val="single" w:sz="4" w:space="0" w:color="auto"/>
              <w:bottom w:val="single" w:sz="12" w:space="0" w:color="auto"/>
              <w:right w:val="single" w:sz="4"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伝染力、重症度から危険性が極めて高い感染症</w:t>
            </w:r>
          </w:p>
          <w:p w:rsidR="001B0C22" w:rsidRPr="00A34344" w:rsidRDefault="001B0C22" w:rsidP="001B0C22">
            <w:pPr>
              <w:numPr>
                <w:ilvl w:val="0"/>
                <w:numId w:val="3"/>
              </w:numPr>
              <w:rPr>
                <w:rFonts w:ascii="ＭＳ 明朝" w:hAnsi="ＭＳ 明朝"/>
                <w:bCs/>
                <w:sz w:val="18"/>
                <w:szCs w:val="18"/>
              </w:rPr>
            </w:pPr>
            <w:r w:rsidRPr="00A34344">
              <w:rPr>
                <w:rFonts w:ascii="ＭＳ 明朝" w:hAnsi="ＭＳ 明朝" w:hint="eastAsia"/>
                <w:bCs/>
                <w:sz w:val="18"/>
                <w:szCs w:val="18"/>
              </w:rPr>
              <w:t>感染症予防法</w:t>
            </w:r>
          </w:p>
          <w:p w:rsidR="001B0C22" w:rsidRPr="00A34344" w:rsidRDefault="001B0C22" w:rsidP="00970CBD">
            <w:pPr>
              <w:ind w:firstLineChars="200" w:firstLine="360"/>
              <w:rPr>
                <w:rFonts w:ascii="ＭＳ 明朝" w:hAnsi="ＭＳ 明朝"/>
                <w:bCs/>
                <w:sz w:val="18"/>
                <w:szCs w:val="18"/>
              </w:rPr>
            </w:pPr>
            <w:r w:rsidRPr="00A34344">
              <w:rPr>
                <w:rFonts w:ascii="ＭＳ 明朝" w:hAnsi="ＭＳ 明朝" w:hint="eastAsia"/>
                <w:bCs/>
                <w:sz w:val="18"/>
                <w:szCs w:val="18"/>
              </w:rPr>
              <w:t>1・2類感染症、</w:t>
            </w:r>
          </w:p>
          <w:p w:rsidR="001B0C22" w:rsidRPr="00A34344" w:rsidRDefault="001B0C22" w:rsidP="00970CBD">
            <w:pPr>
              <w:ind w:firstLineChars="200" w:firstLine="360"/>
              <w:rPr>
                <w:rFonts w:ascii="ＭＳ 明朝" w:hAnsi="ＭＳ 明朝"/>
                <w:bCs/>
                <w:sz w:val="18"/>
                <w:szCs w:val="18"/>
              </w:rPr>
            </w:pPr>
            <w:r w:rsidRPr="00A34344">
              <w:rPr>
                <w:rFonts w:ascii="ＭＳ 明朝" w:hAnsi="ＭＳ 明朝" w:hint="eastAsia"/>
                <w:bCs/>
                <w:sz w:val="18"/>
                <w:szCs w:val="18"/>
              </w:rPr>
              <w:t>指定感染症</w:t>
            </w:r>
          </w:p>
        </w:tc>
        <w:tc>
          <w:tcPr>
            <w:tcW w:w="3871" w:type="dxa"/>
            <w:tcBorders>
              <w:top w:val="single" w:sz="12" w:space="0" w:color="auto"/>
              <w:left w:val="single" w:sz="4" w:space="0" w:color="auto"/>
              <w:bottom w:val="single" w:sz="12" w:space="0" w:color="auto"/>
              <w:right w:val="single" w:sz="4"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エボラ出血熱、クリミア・コンゴ出血熱、</w:t>
            </w:r>
          </w:p>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痘そう、南米出血熱、ペスト、マールブルグ病、ラッサ熱、急性灰白髄炎、ジフテリア、</w:t>
            </w:r>
          </w:p>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重症急性呼吸器症候群（SARS）、中東呼吸器症候群（MERS）、特定鳥インフルエンザ、</w:t>
            </w:r>
          </w:p>
          <w:p w:rsidR="001B0C22" w:rsidRDefault="001B0C22" w:rsidP="00970CBD">
            <w:pPr>
              <w:rPr>
                <w:rFonts w:ascii="ＭＳ 明朝" w:hAnsi="ＭＳ 明朝"/>
                <w:bCs/>
                <w:sz w:val="18"/>
                <w:szCs w:val="18"/>
              </w:rPr>
            </w:pPr>
            <w:r w:rsidRPr="00A34344">
              <w:rPr>
                <w:rFonts w:ascii="ＭＳ 明朝" w:hAnsi="ＭＳ 明朝" w:hint="eastAsia"/>
                <w:bCs/>
                <w:sz w:val="18"/>
                <w:szCs w:val="18"/>
              </w:rPr>
              <w:t>新型インフルエンザ</w:t>
            </w:r>
            <w:r>
              <w:rPr>
                <w:rFonts w:ascii="ＭＳ 明朝" w:hAnsi="ＭＳ 明朝" w:hint="eastAsia"/>
                <w:bCs/>
                <w:sz w:val="18"/>
                <w:szCs w:val="18"/>
              </w:rPr>
              <w:t>、</w:t>
            </w:r>
          </w:p>
          <w:p w:rsidR="001B0C22" w:rsidRPr="00A34344" w:rsidRDefault="001B0C22" w:rsidP="00970CBD">
            <w:pPr>
              <w:rPr>
                <w:rFonts w:ascii="ＭＳ 明朝" w:hAnsi="ＭＳ 明朝"/>
                <w:bCs/>
                <w:sz w:val="18"/>
                <w:szCs w:val="18"/>
              </w:rPr>
            </w:pPr>
            <w:r w:rsidRPr="005759BB">
              <w:rPr>
                <w:rFonts w:ascii="ＭＳ 明朝" w:hAnsi="ＭＳ 明朝" w:hint="eastAsia"/>
                <w:bCs/>
                <w:sz w:val="18"/>
                <w:szCs w:val="18"/>
                <w:u w:val="single"/>
              </w:rPr>
              <w:t>新型コロナウイルス感染症</w:t>
            </w:r>
            <w:r w:rsidRPr="00A34344">
              <w:rPr>
                <w:rFonts w:ascii="ＭＳ 明朝" w:hAnsi="ＭＳ 明朝" w:hint="eastAsia"/>
                <w:bCs/>
                <w:sz w:val="18"/>
                <w:szCs w:val="18"/>
              </w:rPr>
              <w:t>等</w:t>
            </w:r>
          </w:p>
        </w:tc>
        <w:tc>
          <w:tcPr>
            <w:tcW w:w="3538" w:type="dxa"/>
            <w:tcBorders>
              <w:top w:val="single" w:sz="12" w:space="0" w:color="auto"/>
              <w:left w:val="single" w:sz="4" w:space="0" w:color="auto"/>
              <w:bottom w:val="single" w:sz="12" w:space="0" w:color="auto"/>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治癒するまで</w:t>
            </w:r>
          </w:p>
        </w:tc>
      </w:tr>
      <w:tr w:rsidR="001B0C22" w:rsidRPr="00A34344" w:rsidTr="00970CBD">
        <w:tc>
          <w:tcPr>
            <w:tcW w:w="709" w:type="dxa"/>
            <w:vMerge w:val="restart"/>
            <w:tcBorders>
              <w:top w:val="single" w:sz="12" w:space="0" w:color="auto"/>
              <w:left w:val="single" w:sz="12" w:space="0" w:color="auto"/>
            </w:tcBorders>
          </w:tcPr>
          <w:p w:rsidR="001B0C22" w:rsidRPr="00A34344" w:rsidRDefault="001B0C22" w:rsidP="00970CBD">
            <w:pPr>
              <w:ind w:rightChars="-99" w:right="-218"/>
              <w:rPr>
                <w:rFonts w:ascii="ＭＳ 明朝" w:hAnsi="ＭＳ 明朝"/>
                <w:bCs/>
                <w:sz w:val="18"/>
                <w:szCs w:val="18"/>
              </w:rPr>
            </w:pPr>
            <w:r w:rsidRPr="00A34344">
              <w:rPr>
                <w:rFonts w:ascii="ＭＳ 明朝" w:hAnsi="ＭＳ 明朝" w:hint="eastAsia"/>
                <w:bCs/>
                <w:sz w:val="18"/>
                <w:szCs w:val="18"/>
              </w:rPr>
              <w:t>第２種</w:t>
            </w:r>
          </w:p>
        </w:tc>
        <w:tc>
          <w:tcPr>
            <w:tcW w:w="1701" w:type="dxa"/>
            <w:vMerge w:val="restart"/>
            <w:tcBorders>
              <w:top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飛まつ感染でうつる伝染力の強い感染症</w:t>
            </w:r>
          </w:p>
          <w:p w:rsidR="001B0C22" w:rsidRPr="00A34344" w:rsidRDefault="001B0C22" w:rsidP="00970CBD">
            <w:pPr>
              <w:rPr>
                <w:rFonts w:ascii="ＭＳ 明朝" w:hAnsi="ＭＳ 明朝"/>
                <w:bCs/>
                <w:sz w:val="18"/>
                <w:szCs w:val="18"/>
              </w:rPr>
            </w:pPr>
          </w:p>
          <w:p w:rsidR="001B0C22" w:rsidRPr="00A34344" w:rsidRDefault="001B0C22" w:rsidP="00970CBD">
            <w:pPr>
              <w:ind w:left="265" w:hangingChars="147" w:hanging="265"/>
              <w:rPr>
                <w:rFonts w:ascii="ＭＳ 明朝" w:hAnsi="ＭＳ 明朝"/>
                <w:bCs/>
                <w:sz w:val="18"/>
                <w:szCs w:val="18"/>
              </w:rPr>
            </w:pPr>
            <w:r w:rsidRPr="00A34344">
              <w:rPr>
                <w:rFonts w:ascii="ＭＳ 明朝" w:hAnsi="ＭＳ 明朝" w:hint="eastAsia"/>
                <w:bCs/>
                <w:sz w:val="18"/>
                <w:szCs w:val="18"/>
              </w:rPr>
              <w:t>＊ 飛まつ感染：患者の咳やくしゃみで飛ぶしぶきを吸い込むことで感染</w:t>
            </w:r>
          </w:p>
        </w:tc>
        <w:tc>
          <w:tcPr>
            <w:tcW w:w="3871" w:type="dxa"/>
            <w:tcBorders>
              <w:top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インフルエンザ（第１種以外）</w:t>
            </w:r>
          </w:p>
        </w:tc>
        <w:tc>
          <w:tcPr>
            <w:tcW w:w="3538" w:type="dxa"/>
            <w:tcBorders>
              <w:top w:val="single" w:sz="12" w:space="0" w:color="auto"/>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発症した後５日を経過し、かつ、解熱した後２日を経過するまで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百日咳</w:t>
            </w:r>
          </w:p>
        </w:tc>
        <w:tc>
          <w:tcPr>
            <w:tcW w:w="3538" w:type="dxa"/>
            <w:tcBorders>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特有の咳が消失するまで又は５日間の適正な抗菌性物質製剤による治療が終了するまで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麻しん（はしか）</w:t>
            </w:r>
          </w:p>
        </w:tc>
        <w:tc>
          <w:tcPr>
            <w:tcW w:w="3538" w:type="dxa"/>
            <w:tcBorders>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解熱した後３日を経過するまで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流行性耳下腺炎（おたふくかぜ）</w:t>
            </w:r>
          </w:p>
        </w:tc>
        <w:tc>
          <w:tcPr>
            <w:tcW w:w="3538" w:type="dxa"/>
            <w:tcBorders>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耳下腺、顎下腺又は舌下腺の腫脹が発現した後５日を経過し、かつ、全身状態が良好になるまで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Pr>
          <w:p w:rsidR="001B0C22" w:rsidRPr="00A34344" w:rsidRDefault="001B0C22" w:rsidP="00970CBD">
            <w:pPr>
              <w:rPr>
                <w:rFonts w:ascii="ＭＳ 明朝" w:hAnsi="ＭＳ 明朝"/>
                <w:bCs/>
                <w:sz w:val="18"/>
                <w:szCs w:val="18"/>
              </w:rPr>
            </w:pPr>
            <w:r>
              <w:rPr>
                <w:rFonts w:ascii="ＭＳ 明朝" w:hAnsi="ＭＳ 明朝" w:hint="eastAsia"/>
                <w:bCs/>
                <w:sz w:val="18"/>
                <w:szCs w:val="18"/>
              </w:rPr>
              <w:t>風しん（三日は</w:t>
            </w:r>
            <w:r w:rsidRPr="00A34344">
              <w:rPr>
                <w:rFonts w:ascii="ＭＳ 明朝" w:hAnsi="ＭＳ 明朝" w:hint="eastAsia"/>
                <w:bCs/>
                <w:sz w:val="18"/>
                <w:szCs w:val="18"/>
              </w:rPr>
              <w:t>しか）</w:t>
            </w:r>
          </w:p>
        </w:tc>
        <w:tc>
          <w:tcPr>
            <w:tcW w:w="3538" w:type="dxa"/>
            <w:tcBorders>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発しんが消失するまで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Borders>
              <w:bottom w:val="single" w:sz="4"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水痘（みずぼうそう）</w:t>
            </w:r>
          </w:p>
        </w:tc>
        <w:tc>
          <w:tcPr>
            <w:tcW w:w="3538" w:type="dxa"/>
            <w:tcBorders>
              <w:bottom w:val="single" w:sz="4" w:space="0" w:color="auto"/>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全ての発しんがかさぶたになるまで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Borders>
              <w:bottom w:val="single" w:sz="4"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咽頭結膜熱</w:t>
            </w:r>
          </w:p>
        </w:tc>
        <w:tc>
          <w:tcPr>
            <w:tcW w:w="3538" w:type="dxa"/>
            <w:tcBorders>
              <w:bottom w:val="single" w:sz="4" w:space="0" w:color="auto"/>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主要症状が消退した後２日を経過するま</w:t>
            </w:r>
            <w:r>
              <w:rPr>
                <w:rFonts w:ascii="ＭＳ 明朝" w:hAnsi="ＭＳ 明朝" w:hint="eastAsia"/>
                <w:bCs/>
                <w:sz w:val="18"/>
                <w:szCs w:val="18"/>
              </w:rPr>
              <w:t>で</w:t>
            </w:r>
          </w:p>
        </w:tc>
      </w:tr>
      <w:tr w:rsidR="001B0C22" w:rsidRPr="00A34344" w:rsidTr="00970CBD">
        <w:tc>
          <w:tcPr>
            <w:tcW w:w="709" w:type="dxa"/>
            <w:vMerge/>
            <w:tcBorders>
              <w:left w:val="single" w:sz="12" w:space="0" w:color="auto"/>
            </w:tcBorders>
          </w:tcPr>
          <w:p w:rsidR="001B0C22" w:rsidRPr="00A34344" w:rsidRDefault="001B0C22" w:rsidP="00970CBD">
            <w:pPr>
              <w:rPr>
                <w:rFonts w:ascii="ＭＳ 明朝" w:hAnsi="ＭＳ 明朝"/>
                <w:bCs/>
                <w:sz w:val="18"/>
                <w:szCs w:val="18"/>
              </w:rPr>
            </w:pPr>
          </w:p>
        </w:tc>
        <w:tc>
          <w:tcPr>
            <w:tcW w:w="1701" w:type="dxa"/>
            <w:vMerge/>
          </w:tcPr>
          <w:p w:rsidR="001B0C22" w:rsidRPr="00A34344" w:rsidRDefault="001B0C22" w:rsidP="00970CBD">
            <w:pPr>
              <w:rPr>
                <w:rFonts w:ascii="ＭＳ 明朝" w:hAnsi="ＭＳ 明朝"/>
                <w:bCs/>
                <w:sz w:val="18"/>
                <w:szCs w:val="18"/>
              </w:rPr>
            </w:pPr>
          </w:p>
        </w:tc>
        <w:tc>
          <w:tcPr>
            <w:tcW w:w="3871" w:type="dxa"/>
            <w:tcBorders>
              <w:bottom w:val="single" w:sz="4"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bCs/>
                <w:sz w:val="18"/>
                <w:szCs w:val="18"/>
              </w:rPr>
              <w:t xml:space="preserve"> </w:t>
            </w:r>
            <w:r w:rsidRPr="00A34344">
              <w:rPr>
                <w:rFonts w:ascii="ＭＳ 明朝" w:hAnsi="ＭＳ 明朝" w:hint="eastAsia"/>
                <w:bCs/>
                <w:sz w:val="18"/>
                <w:szCs w:val="18"/>
              </w:rPr>
              <w:t>結核、髄膜炎菌性髄膜炎</w:t>
            </w:r>
          </w:p>
        </w:tc>
        <w:tc>
          <w:tcPr>
            <w:tcW w:w="3538" w:type="dxa"/>
            <w:tcBorders>
              <w:bottom w:val="single" w:sz="4" w:space="0" w:color="auto"/>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病状により学校医その他の医師において感染の恐れがないと認めるまで</w:t>
            </w:r>
          </w:p>
        </w:tc>
      </w:tr>
      <w:tr w:rsidR="001B0C22" w:rsidRPr="00A34344" w:rsidTr="00970CBD">
        <w:trPr>
          <w:trHeight w:val="1003"/>
        </w:trPr>
        <w:tc>
          <w:tcPr>
            <w:tcW w:w="709" w:type="dxa"/>
            <w:tcBorders>
              <w:top w:val="single" w:sz="12" w:space="0" w:color="auto"/>
              <w:left w:val="single" w:sz="12" w:space="0" w:color="auto"/>
              <w:bottom w:val="single" w:sz="12" w:space="0" w:color="auto"/>
            </w:tcBorders>
          </w:tcPr>
          <w:p w:rsidR="001B0C22" w:rsidRPr="00A34344" w:rsidRDefault="001B0C22" w:rsidP="00970CBD">
            <w:pPr>
              <w:ind w:rightChars="-99" w:right="-218"/>
              <w:rPr>
                <w:rFonts w:ascii="ＭＳ 明朝" w:hAnsi="ＭＳ 明朝"/>
                <w:bCs/>
                <w:sz w:val="18"/>
                <w:szCs w:val="18"/>
              </w:rPr>
            </w:pPr>
            <w:r w:rsidRPr="00A34344">
              <w:rPr>
                <w:rFonts w:ascii="ＭＳ 明朝" w:hAnsi="ＭＳ 明朝" w:hint="eastAsia"/>
                <w:bCs/>
                <w:sz w:val="18"/>
                <w:szCs w:val="18"/>
              </w:rPr>
              <w:t>第３種</w:t>
            </w:r>
          </w:p>
        </w:tc>
        <w:tc>
          <w:tcPr>
            <w:tcW w:w="1701" w:type="dxa"/>
            <w:tcBorders>
              <w:top w:val="single" w:sz="12" w:space="0" w:color="auto"/>
              <w:bottom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t>放置すれば拡大する可能性のある感染症</w:t>
            </w:r>
          </w:p>
        </w:tc>
        <w:tc>
          <w:tcPr>
            <w:tcW w:w="3871" w:type="dxa"/>
            <w:tcBorders>
              <w:top w:val="single" w:sz="12" w:space="0" w:color="auto"/>
              <w:bottom w:val="single" w:sz="12" w:space="0" w:color="auto"/>
            </w:tcBorders>
          </w:tcPr>
          <w:p w:rsidR="001B0C22" w:rsidRDefault="001B0C22" w:rsidP="00970CBD">
            <w:pPr>
              <w:rPr>
                <w:rFonts w:ascii="ＭＳ 明朝" w:hAnsi="ＭＳ 明朝"/>
                <w:bCs/>
                <w:sz w:val="18"/>
                <w:szCs w:val="18"/>
              </w:rPr>
            </w:pPr>
            <w:r w:rsidRPr="00A34344">
              <w:rPr>
                <w:rFonts w:ascii="ＭＳ 明朝" w:hAnsi="ＭＳ 明朝" w:hint="eastAsia"/>
                <w:bCs/>
                <w:sz w:val="18"/>
                <w:szCs w:val="18"/>
              </w:rPr>
              <w:t>コレラ、細菌性赤痢、腸管出血性大腸菌感染症(O-157)、腸チフス、パラチフス、流行性角結膜炎、急性出血性結膜炎、</w:t>
            </w:r>
          </w:p>
          <w:p w:rsidR="001B0C22" w:rsidRPr="006F7927" w:rsidRDefault="001B0C22" w:rsidP="00970CBD">
            <w:pPr>
              <w:rPr>
                <w:rFonts w:ascii="ＭＳ 明朝" w:hAnsi="ＭＳ 明朝"/>
                <w:bCs/>
                <w:sz w:val="18"/>
                <w:szCs w:val="18"/>
              </w:rPr>
            </w:pPr>
            <w:r w:rsidRPr="00A34344">
              <w:rPr>
                <w:rFonts w:ascii="ＭＳ 明朝" w:hAnsi="ＭＳ 明朝" w:hint="eastAsia"/>
                <w:bCs/>
                <w:sz w:val="18"/>
                <w:szCs w:val="18"/>
              </w:rPr>
              <w:t>その他の感染症</w:t>
            </w:r>
            <w:r>
              <w:rPr>
                <w:rFonts w:ascii="ＭＳ 明朝" w:hAnsi="ＭＳ 明朝" w:hint="eastAsia"/>
                <w:bCs/>
                <w:sz w:val="18"/>
                <w:szCs w:val="18"/>
              </w:rPr>
              <w:t>(</w:t>
            </w:r>
            <w:r w:rsidRPr="00A34344">
              <w:rPr>
                <w:rFonts w:ascii="ＭＳ 明朝" w:hAnsi="ＭＳ 明朝" w:hint="eastAsia"/>
                <w:sz w:val="18"/>
                <w:szCs w:val="18"/>
              </w:rPr>
              <w:t>溶連菌感染症、</w:t>
            </w:r>
            <w:r>
              <w:rPr>
                <w:rFonts w:ascii="ＭＳ 明朝" w:hAnsi="ＭＳ 明朝" w:hint="eastAsia"/>
                <w:sz w:val="18"/>
                <w:szCs w:val="18"/>
              </w:rPr>
              <w:t>感染性胃腸炎、マイコプラズマ感染症、EBウイルス感染</w:t>
            </w:r>
            <w:r>
              <w:rPr>
                <w:rFonts w:ascii="ＭＳ 明朝" w:hAnsi="ＭＳ 明朝" w:hint="eastAsia"/>
                <w:sz w:val="18"/>
                <w:szCs w:val="18"/>
              </w:rPr>
              <w:lastRenderedPageBreak/>
              <w:t>症等)</w:t>
            </w:r>
          </w:p>
        </w:tc>
        <w:tc>
          <w:tcPr>
            <w:tcW w:w="3538" w:type="dxa"/>
            <w:tcBorders>
              <w:top w:val="single" w:sz="12" w:space="0" w:color="auto"/>
              <w:bottom w:val="single" w:sz="12" w:space="0" w:color="auto"/>
              <w:right w:val="single" w:sz="12" w:space="0" w:color="auto"/>
            </w:tcBorders>
          </w:tcPr>
          <w:p w:rsidR="001B0C22" w:rsidRPr="00A34344" w:rsidRDefault="001B0C22" w:rsidP="00970CBD">
            <w:pPr>
              <w:rPr>
                <w:rFonts w:ascii="ＭＳ 明朝" w:hAnsi="ＭＳ 明朝"/>
                <w:bCs/>
                <w:sz w:val="18"/>
                <w:szCs w:val="18"/>
              </w:rPr>
            </w:pPr>
            <w:r w:rsidRPr="00A34344">
              <w:rPr>
                <w:rFonts w:ascii="ＭＳ 明朝" w:hAnsi="ＭＳ 明朝" w:hint="eastAsia"/>
                <w:bCs/>
                <w:sz w:val="18"/>
                <w:szCs w:val="18"/>
              </w:rPr>
              <w:lastRenderedPageBreak/>
              <w:t>病状により学校医その他の医師において感染の恐れがないと認めるまで</w:t>
            </w:r>
          </w:p>
        </w:tc>
      </w:tr>
    </w:tbl>
    <w:p w:rsidR="00473B13" w:rsidRPr="001B0C22" w:rsidRDefault="00473B13" w:rsidP="00C75B35">
      <w:pPr>
        <w:ind w:right="650"/>
        <w:rPr>
          <w:rFonts w:ascii="ＭＳ 明朝" w:hAnsi="ＭＳ 明朝"/>
        </w:rPr>
      </w:pPr>
    </w:p>
    <w:sectPr w:rsidR="00473B13" w:rsidRPr="001B0C22" w:rsidSect="00C75B35">
      <w:footerReference w:type="default" r:id="rId7"/>
      <w:pgSz w:w="11907" w:h="16840" w:code="9"/>
      <w:pgMar w:top="1134" w:right="1134" w:bottom="851" w:left="1418" w:header="567" w:footer="454"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83" w:rsidRDefault="00F30D83" w:rsidP="005F1DBB">
      <w:r>
        <w:separator/>
      </w:r>
    </w:p>
  </w:endnote>
  <w:endnote w:type="continuationSeparator" w:id="0">
    <w:p w:rsidR="00F30D83" w:rsidRDefault="00F30D83" w:rsidP="005F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24" w:rsidRPr="00A91F24" w:rsidRDefault="00A91F24" w:rsidP="00A91F24">
    <w:pPr>
      <w:pStyle w:val="a6"/>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B0C22">
      <w:rPr>
        <w:rFonts w:ascii="ＭＳ 明朝" w:hAnsi="ＭＳ 明朝" w:hint="eastAsia"/>
        <w:sz w:val="18"/>
        <w:szCs w:val="18"/>
      </w:rPr>
      <w:t>2020</w:t>
    </w:r>
    <w:r w:rsidRPr="00A91F24">
      <w:rPr>
        <w:rFonts w:ascii="ＭＳ 明朝" w:hAnsi="ＭＳ 明朝" w:hint="eastAsia"/>
        <w:sz w:val="18"/>
        <w:szCs w:val="18"/>
      </w:rPr>
      <w:t>.</w:t>
    </w:r>
    <w:r w:rsidR="001B0C22">
      <w:rPr>
        <w:rFonts w:ascii="ＭＳ 明朝" w:hAnsi="ＭＳ 明朝" w:hint="eastAsia"/>
        <w:sz w:val="18"/>
        <w:szCs w:val="18"/>
      </w:rPr>
      <w:t>05</w:t>
    </w:r>
    <w:r w:rsidRPr="00A91F24">
      <w:rPr>
        <w:rFonts w:ascii="ＭＳ 明朝" w:hAnsi="ＭＳ 明朝"/>
        <w:sz w:val="18"/>
        <w:szCs w:val="18"/>
      </w:rPr>
      <w:t xml:space="preserve"> </w:t>
    </w:r>
    <w:r w:rsidRPr="00A91F24">
      <w:rPr>
        <w:rFonts w:ascii="ＭＳ 明朝" w:hAnsi="ＭＳ 明朝" w:hint="eastAsia"/>
        <w:sz w:val="18"/>
        <w:szCs w:val="18"/>
      </w:rPr>
      <w:t>学生課</w:t>
    </w:r>
    <w:r>
      <w:rPr>
        <w:rFonts w:asciiTheme="minorEastAsia" w:eastAsiaTheme="minorEastAsia" w:hAnsiTheme="minorEastAsia"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83" w:rsidRDefault="00F30D83" w:rsidP="005F1DBB">
      <w:r>
        <w:separator/>
      </w:r>
    </w:p>
  </w:footnote>
  <w:footnote w:type="continuationSeparator" w:id="0">
    <w:p w:rsidR="00F30D83" w:rsidRDefault="00F30D83" w:rsidP="005F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70A"/>
    <w:multiLevelType w:val="hybridMultilevel"/>
    <w:tmpl w:val="AB86E74C"/>
    <w:lvl w:ilvl="0" w:tplc="3258DC30">
      <w:start w:val="4"/>
      <w:numFmt w:val="bullet"/>
      <w:lvlText w:val="※"/>
      <w:lvlJc w:val="left"/>
      <w:pPr>
        <w:tabs>
          <w:tab w:val="num" w:pos="480"/>
        </w:tabs>
        <w:ind w:left="4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 w15:restartNumberingAfterBreak="0">
    <w:nsid w:val="288653E6"/>
    <w:multiLevelType w:val="hybridMultilevel"/>
    <w:tmpl w:val="ED846A3C"/>
    <w:lvl w:ilvl="0" w:tplc="0409000F">
      <w:start w:val="1"/>
      <w:numFmt w:val="decimal"/>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757520B"/>
    <w:multiLevelType w:val="hybridMultilevel"/>
    <w:tmpl w:val="96585A3A"/>
    <w:lvl w:ilvl="0" w:tplc="01100AE0">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12AD9"/>
    <w:multiLevelType w:val="hybridMultilevel"/>
    <w:tmpl w:val="C2688FFC"/>
    <w:lvl w:ilvl="0" w:tplc="427CE13E">
      <w:numFmt w:val="bullet"/>
      <w:lvlText w:val="＊"/>
      <w:lvlJc w:val="left"/>
      <w:pPr>
        <w:tabs>
          <w:tab w:val="num" w:pos="360"/>
        </w:tabs>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9647E5"/>
    <w:multiLevelType w:val="hybridMultilevel"/>
    <w:tmpl w:val="DA1E41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965966"/>
    <w:multiLevelType w:val="hybridMultilevel"/>
    <w:tmpl w:val="00680090"/>
    <w:lvl w:ilvl="0" w:tplc="377E3B1C">
      <w:start w:val="20"/>
      <w:numFmt w:val="bullet"/>
      <w:lvlText w:val="※"/>
      <w:lvlJc w:val="left"/>
      <w:pPr>
        <w:ind w:left="1785" w:hanging="360"/>
      </w:pPr>
      <w:rPr>
        <w:rFonts w:ascii="ＭＳ 明朝" w:eastAsia="ＭＳ 明朝" w:hAnsi="ＭＳ 明朝" w:cs="Times New Roman" w:hint="eastAsia"/>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16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BB"/>
    <w:rsid w:val="00003AD4"/>
    <w:rsid w:val="00052B37"/>
    <w:rsid w:val="00066755"/>
    <w:rsid w:val="00081B6D"/>
    <w:rsid w:val="00082DD5"/>
    <w:rsid w:val="00112B1C"/>
    <w:rsid w:val="001A071E"/>
    <w:rsid w:val="001B0C22"/>
    <w:rsid w:val="001D3E1E"/>
    <w:rsid w:val="0021473C"/>
    <w:rsid w:val="00245611"/>
    <w:rsid w:val="00282135"/>
    <w:rsid w:val="00282311"/>
    <w:rsid w:val="002B6E99"/>
    <w:rsid w:val="002F730C"/>
    <w:rsid w:val="003556CF"/>
    <w:rsid w:val="003607CC"/>
    <w:rsid w:val="00377AEE"/>
    <w:rsid w:val="00433B0F"/>
    <w:rsid w:val="00473B13"/>
    <w:rsid w:val="004920D5"/>
    <w:rsid w:val="0049493C"/>
    <w:rsid w:val="004A7354"/>
    <w:rsid w:val="004F2E78"/>
    <w:rsid w:val="005212A3"/>
    <w:rsid w:val="00570763"/>
    <w:rsid w:val="005759BB"/>
    <w:rsid w:val="00595479"/>
    <w:rsid w:val="005D23CA"/>
    <w:rsid w:val="005E7BA5"/>
    <w:rsid w:val="005F1DBB"/>
    <w:rsid w:val="006055E5"/>
    <w:rsid w:val="00605AED"/>
    <w:rsid w:val="006309AC"/>
    <w:rsid w:val="0063207D"/>
    <w:rsid w:val="0065216D"/>
    <w:rsid w:val="006842F7"/>
    <w:rsid w:val="006A7E00"/>
    <w:rsid w:val="007929FD"/>
    <w:rsid w:val="007B1975"/>
    <w:rsid w:val="007E5313"/>
    <w:rsid w:val="008071AF"/>
    <w:rsid w:val="00834D91"/>
    <w:rsid w:val="00850AD7"/>
    <w:rsid w:val="00883FBE"/>
    <w:rsid w:val="00884A09"/>
    <w:rsid w:val="008A6EDD"/>
    <w:rsid w:val="008D62D7"/>
    <w:rsid w:val="008F11FF"/>
    <w:rsid w:val="008F7E80"/>
    <w:rsid w:val="00962171"/>
    <w:rsid w:val="009B21C2"/>
    <w:rsid w:val="00A91F24"/>
    <w:rsid w:val="00A95A8B"/>
    <w:rsid w:val="00A972AF"/>
    <w:rsid w:val="00AB27AF"/>
    <w:rsid w:val="00B043F2"/>
    <w:rsid w:val="00B11CFA"/>
    <w:rsid w:val="00B1209A"/>
    <w:rsid w:val="00B40907"/>
    <w:rsid w:val="00B53781"/>
    <w:rsid w:val="00B702D1"/>
    <w:rsid w:val="00C56DAF"/>
    <w:rsid w:val="00C62514"/>
    <w:rsid w:val="00C671AE"/>
    <w:rsid w:val="00C75B35"/>
    <w:rsid w:val="00C75DF0"/>
    <w:rsid w:val="00C80E7E"/>
    <w:rsid w:val="00CE2B62"/>
    <w:rsid w:val="00CE6F74"/>
    <w:rsid w:val="00CF5325"/>
    <w:rsid w:val="00D21FA6"/>
    <w:rsid w:val="00D255EC"/>
    <w:rsid w:val="00D32FC1"/>
    <w:rsid w:val="00D96233"/>
    <w:rsid w:val="00DC2681"/>
    <w:rsid w:val="00EF5D0D"/>
    <w:rsid w:val="00F3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D2696F-5413-4249-9776-87C3709B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F24"/>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3" w:lineRule="exact"/>
      <w:jc w:val="both"/>
    </w:pPr>
    <w:rPr>
      <w:rFonts w:ascii="ＭＳ 明朝"/>
      <w:spacing w:val="-2"/>
      <w:sz w:val="24"/>
    </w:rPr>
  </w:style>
  <w:style w:type="paragraph" w:styleId="a4">
    <w:name w:val="header"/>
    <w:basedOn w:val="a"/>
    <w:link w:val="a5"/>
    <w:unhideWhenUsed/>
    <w:rsid w:val="005F1DBB"/>
    <w:pPr>
      <w:tabs>
        <w:tab w:val="center" w:pos="4252"/>
        <w:tab w:val="right" w:pos="8504"/>
      </w:tabs>
      <w:snapToGrid w:val="0"/>
    </w:pPr>
  </w:style>
  <w:style w:type="character" w:customStyle="1" w:styleId="a5">
    <w:name w:val="ヘッダー (文字)"/>
    <w:link w:val="a4"/>
    <w:uiPriority w:val="99"/>
    <w:rsid w:val="005F1DBB"/>
    <w:rPr>
      <w:kern w:val="2"/>
      <w:sz w:val="21"/>
    </w:rPr>
  </w:style>
  <w:style w:type="paragraph" w:styleId="a6">
    <w:name w:val="footer"/>
    <w:basedOn w:val="a"/>
    <w:link w:val="a7"/>
    <w:uiPriority w:val="99"/>
    <w:unhideWhenUsed/>
    <w:rsid w:val="005F1DBB"/>
    <w:pPr>
      <w:tabs>
        <w:tab w:val="center" w:pos="4252"/>
        <w:tab w:val="right" w:pos="8504"/>
      </w:tabs>
      <w:snapToGrid w:val="0"/>
    </w:pPr>
  </w:style>
  <w:style w:type="character" w:customStyle="1" w:styleId="a7">
    <w:name w:val="フッター (文字)"/>
    <w:link w:val="a6"/>
    <w:uiPriority w:val="99"/>
    <w:rsid w:val="005F1DBB"/>
    <w:rPr>
      <w:kern w:val="2"/>
      <w:sz w:val="21"/>
    </w:rPr>
  </w:style>
  <w:style w:type="table" w:styleId="a8">
    <w:name w:val="Table Grid"/>
    <w:basedOn w:val="a1"/>
    <w:uiPriority w:val="39"/>
    <w:rsid w:val="005F1D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C75B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B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欠席届（学生部長）</vt:lpstr>
      <vt:lpstr>欠席届（学生部長）</vt:lpstr>
    </vt:vector>
  </TitlesOfParts>
  <Company>西南学院大学</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欠席届（学生部長）</dc:title>
  <dc:subject/>
  <dc:creator>学生課－事務室</dc:creator>
  <cp:keywords/>
  <cp:lastModifiedBy>sh-nakam</cp:lastModifiedBy>
  <cp:revision>3</cp:revision>
  <cp:lastPrinted>2019-10-25T06:07:00Z</cp:lastPrinted>
  <dcterms:created xsi:type="dcterms:W3CDTF">2020-11-20T08:01:00Z</dcterms:created>
  <dcterms:modified xsi:type="dcterms:W3CDTF">2020-11-20T08:01:00Z</dcterms:modified>
</cp:coreProperties>
</file>